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F2D4" w14:textId="67373BBD" w:rsidR="00E9360D" w:rsidRPr="00927117" w:rsidRDefault="00FD20EC" w:rsidP="00A77F39">
      <w:pPr>
        <w:ind w:left="720"/>
        <w:jc w:val="center"/>
        <w:rPr>
          <w:b/>
          <w:bCs/>
        </w:rPr>
      </w:pPr>
      <w:r>
        <w:rPr>
          <w:b/>
          <w:bCs/>
        </w:rPr>
        <w:t>S</w:t>
      </w:r>
      <w:r w:rsidR="006764C8">
        <w:rPr>
          <w:b/>
          <w:bCs/>
        </w:rPr>
        <w:t>phinx</w:t>
      </w:r>
      <w:r w:rsidR="007D7559" w:rsidRPr="00927117">
        <w:rPr>
          <w:b/>
          <w:bCs/>
        </w:rPr>
        <w:t xml:space="preserve"> Alumni Society</w:t>
      </w:r>
    </w:p>
    <w:p w14:paraId="6B987944" w14:textId="0B4B6A3C" w:rsidR="00E9360D" w:rsidRPr="00927117" w:rsidRDefault="0019698E" w:rsidP="00A77F39">
      <w:pPr>
        <w:ind w:left="720"/>
        <w:jc w:val="center"/>
        <w:rPr>
          <w:b/>
          <w:bCs/>
        </w:rPr>
      </w:pPr>
      <w:r w:rsidRPr="00927117">
        <w:rPr>
          <w:b/>
          <w:bCs/>
        </w:rPr>
        <w:t>Constitution</w:t>
      </w:r>
    </w:p>
    <w:p w14:paraId="53712621" w14:textId="77777777" w:rsidR="00BA15F8" w:rsidRDefault="00BA15F8" w:rsidP="00BA15F8">
      <w:pPr>
        <w:ind w:left="720"/>
      </w:pPr>
    </w:p>
    <w:p w14:paraId="36D0A6B7" w14:textId="4CFBA77D" w:rsidR="00E9360D" w:rsidRPr="00BD1CD5" w:rsidRDefault="007D7559" w:rsidP="00E44F2F">
      <w:pPr>
        <w:ind w:left="720"/>
        <w:jc w:val="center"/>
      </w:pPr>
      <w:r w:rsidRPr="00BA15F8">
        <w:t xml:space="preserve"> </w:t>
      </w:r>
      <w:r w:rsidRPr="00BD1CD5">
        <w:t xml:space="preserve">Article I </w:t>
      </w:r>
      <w:r w:rsidR="00E44F2F" w:rsidRPr="00BD1CD5">
        <w:t>–</w:t>
      </w:r>
      <w:r w:rsidRPr="00BD1CD5">
        <w:t xml:space="preserve"> Name</w:t>
      </w:r>
    </w:p>
    <w:p w14:paraId="7D989571" w14:textId="77777777" w:rsidR="00E44F2F" w:rsidRPr="00BA15F8" w:rsidRDefault="00E44F2F" w:rsidP="00E44F2F">
      <w:pPr>
        <w:ind w:left="720"/>
        <w:jc w:val="center"/>
      </w:pPr>
    </w:p>
    <w:p w14:paraId="61A9FD85" w14:textId="475DF155" w:rsidR="00E9360D" w:rsidRPr="00BA15F8" w:rsidRDefault="007D7559" w:rsidP="00E44F2F">
      <w:pPr>
        <w:ind w:left="720"/>
      </w:pPr>
      <w:r w:rsidRPr="00BA15F8">
        <w:t>T</w:t>
      </w:r>
      <w:r w:rsidR="00E44F2F">
        <w:t xml:space="preserve">he name of this organization is </w:t>
      </w:r>
      <w:r w:rsidR="005C1238">
        <w:t>T</w:t>
      </w:r>
      <w:r w:rsidRPr="00BA15F8">
        <w:t xml:space="preserve">he Ohio State University </w:t>
      </w:r>
      <w:r w:rsidR="00FD20EC">
        <w:t xml:space="preserve">Sphinx </w:t>
      </w:r>
      <w:r w:rsidRPr="00BA15F8">
        <w:t>Alumni Society</w:t>
      </w:r>
      <w:r w:rsidR="005C1238">
        <w:t xml:space="preserve"> (the “Society”)</w:t>
      </w:r>
      <w:r w:rsidR="00BA01C8">
        <w:t>.</w:t>
      </w:r>
    </w:p>
    <w:p w14:paraId="516FBFB1" w14:textId="295AF9B1" w:rsidR="00E9360D" w:rsidRPr="00BD1CD5" w:rsidRDefault="007D7559" w:rsidP="00E44F2F">
      <w:pPr>
        <w:ind w:left="720"/>
        <w:jc w:val="center"/>
      </w:pPr>
      <w:r w:rsidRPr="00BA15F8">
        <w:br/>
        <w:t xml:space="preserve"> </w:t>
      </w:r>
      <w:r w:rsidRPr="00BD1CD5">
        <w:t xml:space="preserve">Article II </w:t>
      </w:r>
      <w:r w:rsidR="00E44F2F" w:rsidRPr="00BD1CD5">
        <w:t>–</w:t>
      </w:r>
      <w:r w:rsidRPr="00BD1CD5">
        <w:t xml:space="preserve"> </w:t>
      </w:r>
      <w:r w:rsidR="009150CA">
        <w:t>Purpose</w:t>
      </w:r>
    </w:p>
    <w:p w14:paraId="4719C41D" w14:textId="77777777" w:rsidR="00E44F2F" w:rsidRPr="00BA15F8" w:rsidRDefault="00E44F2F" w:rsidP="00E44F2F">
      <w:pPr>
        <w:ind w:left="720"/>
        <w:jc w:val="center"/>
      </w:pPr>
    </w:p>
    <w:p w14:paraId="42856C12" w14:textId="459DDEC6" w:rsidR="00E9360D" w:rsidRDefault="007D7559" w:rsidP="00E44F2F">
      <w:pPr>
        <w:ind w:left="720"/>
      </w:pPr>
      <w:r w:rsidRPr="00BA15F8">
        <w:t>Th</w:t>
      </w:r>
      <w:r w:rsidR="00DC2259">
        <w:t>e</w:t>
      </w:r>
      <w:r w:rsidRPr="00BA15F8">
        <w:t xml:space="preserve"> </w:t>
      </w:r>
      <w:r w:rsidR="00FD20EC">
        <w:t>S</w:t>
      </w:r>
      <w:r w:rsidRPr="00BA15F8">
        <w:t xml:space="preserve">ociety is formed to promote the advancement of the best interests of The Ohio State University </w:t>
      </w:r>
      <w:r w:rsidR="00FD20EC">
        <w:t>Sphinx</w:t>
      </w:r>
      <w:r w:rsidRPr="00BA15F8">
        <w:t xml:space="preserve"> Senior Class Honorary </w:t>
      </w:r>
      <w:r w:rsidR="00DC2259">
        <w:t xml:space="preserve">(the “Sphinx </w:t>
      </w:r>
      <w:r w:rsidR="00446AA5">
        <w:t xml:space="preserve">Class </w:t>
      </w:r>
      <w:r w:rsidR="00DC2259">
        <w:t xml:space="preserve">Honorary”) </w:t>
      </w:r>
      <w:r w:rsidRPr="00BA15F8">
        <w:t xml:space="preserve">by providing fellowship and the furtherance of professional relationships among the alumni, students, faculty, staff and friends of the </w:t>
      </w:r>
      <w:r w:rsidR="0087168D">
        <w:t xml:space="preserve">Sphinx </w:t>
      </w:r>
      <w:r w:rsidR="008A16CD">
        <w:t xml:space="preserve">Class </w:t>
      </w:r>
      <w:r w:rsidR="0087168D">
        <w:t xml:space="preserve">Honorary and the </w:t>
      </w:r>
      <w:r w:rsidR="00FD20EC">
        <w:t>S</w:t>
      </w:r>
      <w:r w:rsidRPr="00BA15F8">
        <w:t xml:space="preserve">ociety. </w:t>
      </w:r>
      <w:r w:rsidR="00D0058E">
        <w:t>Th</w:t>
      </w:r>
      <w:r w:rsidR="0095640E">
        <w:t xml:space="preserve">is can be done in </w:t>
      </w:r>
      <w:r w:rsidR="00317A6C">
        <w:t xml:space="preserve">ways both general and specific, including but not limited to, </w:t>
      </w:r>
      <w:r w:rsidR="00445613">
        <w:t xml:space="preserve">maintaining </w:t>
      </w:r>
      <w:r w:rsidR="00FD20EC">
        <w:t>Sphinx</w:t>
      </w:r>
      <w:r w:rsidR="00445613">
        <w:t xml:space="preserve"> Plaza</w:t>
      </w:r>
      <w:r w:rsidR="009B78C6">
        <w:t xml:space="preserve"> and other designated spaces on campus</w:t>
      </w:r>
      <w:r w:rsidR="00B76B15">
        <w:t xml:space="preserve">, </w:t>
      </w:r>
      <w:r w:rsidR="00A7193E">
        <w:t>awarding our annual scholarship</w:t>
      </w:r>
      <w:r w:rsidR="009B7FB7">
        <w:t>s</w:t>
      </w:r>
      <w:r w:rsidR="00A7193E">
        <w:t xml:space="preserve">, </w:t>
      </w:r>
      <w:r w:rsidR="009B7FB7">
        <w:t xml:space="preserve">coordinating and supporting </w:t>
      </w:r>
      <w:r w:rsidR="005A3064">
        <w:t>Society</w:t>
      </w:r>
      <w:r w:rsidR="009B7FB7">
        <w:t xml:space="preserve"> activities, </w:t>
      </w:r>
      <w:r w:rsidR="000148B0">
        <w:t>managing</w:t>
      </w:r>
      <w:r w:rsidR="00673306">
        <w:t xml:space="preserve"> and utilizing our Sphinx endowment distributions to assist current students and support Society activities</w:t>
      </w:r>
      <w:r w:rsidR="000148B0">
        <w:t xml:space="preserve">, </w:t>
      </w:r>
      <w:r w:rsidR="00673306">
        <w:t xml:space="preserve">and </w:t>
      </w:r>
      <w:r w:rsidR="000148B0">
        <w:t xml:space="preserve">supporting the </w:t>
      </w:r>
      <w:r w:rsidR="00FD20EC">
        <w:t>Sphinx</w:t>
      </w:r>
      <w:r w:rsidR="000148B0">
        <w:t xml:space="preserve"> </w:t>
      </w:r>
      <w:r w:rsidR="00446AA5">
        <w:t xml:space="preserve">Class </w:t>
      </w:r>
      <w:r w:rsidR="000148B0">
        <w:t xml:space="preserve">Honorary selections process in conjunction with the current class of </w:t>
      </w:r>
      <w:r w:rsidR="005A3064">
        <w:t xml:space="preserve">the </w:t>
      </w:r>
      <w:r w:rsidR="00FD20EC">
        <w:t>Sphinx</w:t>
      </w:r>
      <w:r w:rsidR="005A3064">
        <w:t xml:space="preserve"> </w:t>
      </w:r>
      <w:r w:rsidR="00446AA5">
        <w:t xml:space="preserve">Class </w:t>
      </w:r>
      <w:r w:rsidR="005A3064">
        <w:t>Honorary</w:t>
      </w:r>
      <w:r w:rsidR="00A7193E">
        <w:t>.</w:t>
      </w:r>
    </w:p>
    <w:p w14:paraId="138FB8B9" w14:textId="77777777" w:rsidR="00E44F2F" w:rsidRPr="00BA15F8" w:rsidRDefault="00E44F2F" w:rsidP="00E44F2F">
      <w:pPr>
        <w:ind w:left="720"/>
      </w:pPr>
    </w:p>
    <w:p w14:paraId="021B1463" w14:textId="3A41E047" w:rsidR="00FD20EC" w:rsidRDefault="00FD20EC" w:rsidP="00FD20EC">
      <w:pPr>
        <w:ind w:left="720"/>
      </w:pPr>
      <w:r>
        <w:t>The Society</w:t>
      </w:r>
      <w:r w:rsidR="007D7559" w:rsidRPr="00BA15F8">
        <w:t xml:space="preserve"> shall be an integral part of The Ohio State University Alumni Association, Inc.</w:t>
      </w:r>
      <w:r w:rsidR="00643F1C">
        <w:t xml:space="preserve"> (the “</w:t>
      </w:r>
      <w:r w:rsidR="003B2FAA">
        <w:t>OSUAA”</w:t>
      </w:r>
      <w:r w:rsidR="00643F1C">
        <w:t>)</w:t>
      </w:r>
      <w:r w:rsidR="007D7559" w:rsidRPr="00BA15F8">
        <w:t xml:space="preserve">, the official alumni organization of The Ohio State University. The Society will also promote and support the mission of </w:t>
      </w:r>
      <w:r>
        <w:t>OSUAA.</w:t>
      </w:r>
    </w:p>
    <w:p w14:paraId="368B0AE3" w14:textId="1DDEA98C" w:rsidR="00E9360D" w:rsidRDefault="007D7559" w:rsidP="00FD20EC">
      <w:pPr>
        <w:ind w:left="720"/>
        <w:jc w:val="center"/>
      </w:pPr>
      <w:r w:rsidRPr="00BA15F8">
        <w:br/>
        <w:t xml:space="preserve"> Article III - Membership and Dues</w:t>
      </w:r>
    </w:p>
    <w:p w14:paraId="0F2D731F" w14:textId="77777777" w:rsidR="009332E3" w:rsidRPr="00BA15F8" w:rsidRDefault="009332E3" w:rsidP="00E44F2F">
      <w:pPr>
        <w:ind w:left="720"/>
        <w:jc w:val="center"/>
      </w:pPr>
    </w:p>
    <w:p w14:paraId="5DA618C5" w14:textId="36506046" w:rsidR="00E9360D" w:rsidRDefault="007D7559" w:rsidP="009332E3">
      <w:pPr>
        <w:ind w:left="720"/>
      </w:pPr>
      <w:r w:rsidRPr="009332E3">
        <w:rPr>
          <w:u w:val="single"/>
        </w:rPr>
        <w:t>Section 1</w:t>
      </w:r>
      <w:r w:rsidRPr="009332E3">
        <w:t>:</w:t>
      </w:r>
      <w:r w:rsidRPr="00BA15F8">
        <w:t xml:space="preserve"> </w:t>
      </w:r>
      <w:r w:rsidR="009332E3">
        <w:t xml:space="preserve"> </w:t>
      </w:r>
      <w:r w:rsidRPr="00BA15F8">
        <w:t>All former student and honorary</w:t>
      </w:r>
      <w:r w:rsidR="00ED2324">
        <w:t xml:space="preserve"> members </w:t>
      </w:r>
      <w:r w:rsidRPr="00BA15F8">
        <w:t xml:space="preserve">of </w:t>
      </w:r>
      <w:r w:rsidR="00DC2259">
        <w:t>t</w:t>
      </w:r>
      <w:r w:rsidRPr="00BA15F8">
        <w:t xml:space="preserve">he </w:t>
      </w:r>
      <w:r w:rsidR="00FD20EC">
        <w:t>Sphinx</w:t>
      </w:r>
      <w:r w:rsidRPr="00BA15F8">
        <w:t xml:space="preserve"> </w:t>
      </w:r>
      <w:r w:rsidR="00446AA5">
        <w:t>Class</w:t>
      </w:r>
      <w:r w:rsidRPr="00BA15F8">
        <w:t xml:space="preserve"> Honorary, known as Tried Links, are </w:t>
      </w:r>
      <w:r w:rsidR="00C2279E">
        <w:t xml:space="preserve">considered </w:t>
      </w:r>
      <w:r w:rsidRPr="00BA15F8">
        <w:t>member</w:t>
      </w:r>
      <w:r w:rsidR="00C2279E">
        <w:t>s of</w:t>
      </w:r>
      <w:r w:rsidRPr="00BA15F8">
        <w:t xml:space="preserve"> the Society. </w:t>
      </w:r>
    </w:p>
    <w:p w14:paraId="4811135C" w14:textId="77777777" w:rsidR="00ED2324" w:rsidRPr="00BA15F8" w:rsidRDefault="00ED2324" w:rsidP="009332E3">
      <w:pPr>
        <w:ind w:left="720"/>
      </w:pPr>
    </w:p>
    <w:p w14:paraId="116B05AF" w14:textId="2C7BFB65" w:rsidR="00E9360D" w:rsidRPr="00BA15F8" w:rsidRDefault="007D7559" w:rsidP="009332E3">
      <w:pPr>
        <w:ind w:left="720"/>
      </w:pPr>
      <w:r w:rsidRPr="009332E3">
        <w:rPr>
          <w:u w:val="single"/>
        </w:rPr>
        <w:t>Section 2</w:t>
      </w:r>
      <w:r w:rsidRPr="009332E3">
        <w:t>:</w:t>
      </w:r>
      <w:r w:rsidR="009332E3">
        <w:t xml:space="preserve"> </w:t>
      </w:r>
      <w:r w:rsidRPr="00BA15F8">
        <w:t>T</w:t>
      </w:r>
      <w:r w:rsidR="00106CBF">
        <w:t xml:space="preserve">ried Links </w:t>
      </w:r>
      <w:r w:rsidR="00D10CA3">
        <w:t xml:space="preserve">who are </w:t>
      </w:r>
      <w:r w:rsidR="008B78CA">
        <w:t>active members of OSUAA</w:t>
      </w:r>
      <w:r w:rsidR="005A3F61">
        <w:t xml:space="preserve"> </w:t>
      </w:r>
      <w:r w:rsidR="00F75362">
        <w:t>are</w:t>
      </w:r>
      <w:r w:rsidR="00DF4B1E">
        <w:t xml:space="preserve"> </w:t>
      </w:r>
      <w:r w:rsidR="008B78CA">
        <w:t xml:space="preserve">eligible </w:t>
      </w:r>
      <w:r w:rsidR="00DA5E60">
        <w:t xml:space="preserve">to </w:t>
      </w:r>
      <w:r w:rsidR="00582C51">
        <w:t>sit</w:t>
      </w:r>
      <w:r w:rsidR="00DA5E60">
        <w:t xml:space="preserve"> on </w:t>
      </w:r>
      <w:r w:rsidR="00FD20EC">
        <w:t>Sphinx</w:t>
      </w:r>
      <w:r w:rsidR="00DA5E60">
        <w:t xml:space="preserve"> Council</w:t>
      </w:r>
      <w:r w:rsidR="00352B90">
        <w:t>.</w:t>
      </w:r>
    </w:p>
    <w:p w14:paraId="4527D150" w14:textId="1A4AE782" w:rsidR="00E9360D" w:rsidRDefault="007D7559" w:rsidP="00B31C92">
      <w:pPr>
        <w:ind w:left="720"/>
        <w:jc w:val="center"/>
      </w:pPr>
      <w:r w:rsidRPr="00BA15F8">
        <w:br/>
        <w:t xml:space="preserve">Article </w:t>
      </w:r>
      <w:r w:rsidR="00A43D1F">
        <w:t>I</w:t>
      </w:r>
      <w:r w:rsidRPr="00BA15F8">
        <w:t xml:space="preserve">V – </w:t>
      </w:r>
      <w:r w:rsidR="00FD20EC">
        <w:t>Sphinx</w:t>
      </w:r>
      <w:r w:rsidRPr="00BA15F8">
        <w:t xml:space="preserve"> Council</w:t>
      </w:r>
    </w:p>
    <w:p w14:paraId="2395D06B" w14:textId="77777777" w:rsidR="00B31C92" w:rsidRPr="00BA15F8" w:rsidRDefault="00B31C92" w:rsidP="00B31C92">
      <w:pPr>
        <w:ind w:left="720"/>
        <w:jc w:val="center"/>
      </w:pPr>
    </w:p>
    <w:p w14:paraId="617B499B" w14:textId="4434A41A" w:rsidR="00645BD1" w:rsidRDefault="00645BD1" w:rsidP="00645BD1">
      <w:pPr>
        <w:ind w:left="720"/>
      </w:pPr>
      <w:r w:rsidRPr="00B31C92">
        <w:rPr>
          <w:u w:val="single"/>
        </w:rPr>
        <w:t xml:space="preserve">Section </w:t>
      </w:r>
      <w:r>
        <w:rPr>
          <w:u w:val="single"/>
        </w:rPr>
        <w:t>1</w:t>
      </w:r>
      <w:r w:rsidRPr="00BA15F8">
        <w:t xml:space="preserve">: </w:t>
      </w:r>
      <w:r w:rsidR="00FD20EC">
        <w:t>Sphinx</w:t>
      </w:r>
      <w:r w:rsidRPr="00BA15F8">
        <w:t xml:space="preserve"> Council</w:t>
      </w:r>
      <w:r w:rsidR="00B07A8C">
        <w:t xml:space="preserve"> </w:t>
      </w:r>
      <w:r>
        <w:t xml:space="preserve">is the governing body of the Society. </w:t>
      </w:r>
      <w:r w:rsidRPr="00BA15F8">
        <w:t xml:space="preserve">The </w:t>
      </w:r>
      <w:r w:rsidR="00B07A8C">
        <w:t>g</w:t>
      </w:r>
      <w:r w:rsidRPr="00BA15F8">
        <w:t xml:space="preserve">overnance </w:t>
      </w:r>
      <w:r w:rsidR="00DC2259">
        <w:t xml:space="preserve">and the decisions </w:t>
      </w:r>
      <w:r w:rsidRPr="00BA15F8">
        <w:t xml:space="preserve">of the Society and the direction </w:t>
      </w:r>
      <w:r w:rsidR="00DC2259">
        <w:t xml:space="preserve">and execution </w:t>
      </w:r>
      <w:r w:rsidRPr="00BA15F8">
        <w:t>of its activities</w:t>
      </w:r>
      <w:r w:rsidR="00DC2259">
        <w:t xml:space="preserve">, including those not specifically addressed within the </w:t>
      </w:r>
      <w:r w:rsidR="00202977">
        <w:t>c</w:t>
      </w:r>
      <w:r w:rsidR="00DC2259">
        <w:t xml:space="preserve">onstitution or </w:t>
      </w:r>
      <w:r w:rsidR="00202977">
        <w:t>b</w:t>
      </w:r>
      <w:r w:rsidR="00DC2259">
        <w:t>y</w:t>
      </w:r>
      <w:r w:rsidR="00202977">
        <w:t>l</w:t>
      </w:r>
      <w:r w:rsidR="00DC2259">
        <w:t xml:space="preserve">aws, </w:t>
      </w:r>
      <w:r w:rsidRPr="00BA15F8">
        <w:t xml:space="preserve">shall be vested in </w:t>
      </w:r>
      <w:r w:rsidR="00FD20EC">
        <w:t>Sphinx</w:t>
      </w:r>
      <w:r w:rsidRPr="00BA15F8">
        <w:t xml:space="preserve"> Council</w:t>
      </w:r>
      <w:r w:rsidR="00FD20EC">
        <w:t xml:space="preserve"> and its officers.</w:t>
      </w:r>
    </w:p>
    <w:p w14:paraId="17695FAF" w14:textId="5C7DCF01" w:rsidR="00645BD1" w:rsidRDefault="00645BD1" w:rsidP="00645BD1">
      <w:pPr>
        <w:ind w:left="720"/>
      </w:pPr>
      <w:r w:rsidRPr="00BA15F8">
        <w:t xml:space="preserve"> </w:t>
      </w:r>
    </w:p>
    <w:p w14:paraId="4002A406" w14:textId="561CED24" w:rsidR="00E86F7B" w:rsidRDefault="007D7559" w:rsidP="00B624B5">
      <w:pPr>
        <w:ind w:left="720"/>
      </w:pPr>
      <w:r w:rsidRPr="00B31C92">
        <w:rPr>
          <w:u w:val="single"/>
        </w:rPr>
        <w:t xml:space="preserve">Section </w:t>
      </w:r>
      <w:r w:rsidR="00645BD1">
        <w:rPr>
          <w:u w:val="single"/>
        </w:rPr>
        <w:t>2</w:t>
      </w:r>
      <w:r w:rsidRPr="00BA15F8">
        <w:t>:</w:t>
      </w:r>
      <w:r w:rsidR="00B31C92">
        <w:t xml:space="preserve"> </w:t>
      </w:r>
      <w:r w:rsidR="00305106">
        <w:t>Any member of the Society</w:t>
      </w:r>
      <w:r w:rsidR="002D16AA">
        <w:t xml:space="preserve"> is eligible to sit on</w:t>
      </w:r>
      <w:r w:rsidR="00FD20EC">
        <w:t xml:space="preserve"> Sphinx</w:t>
      </w:r>
      <w:r w:rsidR="00A5531B">
        <w:t xml:space="preserve"> Council</w:t>
      </w:r>
      <w:r w:rsidR="00DC2259">
        <w:t xml:space="preserve"> pursuant to Article V, below</w:t>
      </w:r>
      <w:r w:rsidR="002D16AA">
        <w:t xml:space="preserve">, </w:t>
      </w:r>
      <w:r w:rsidR="00535C6A">
        <w:t>so</w:t>
      </w:r>
      <w:r w:rsidR="002D16AA">
        <w:t xml:space="preserve"> long as the</w:t>
      </w:r>
      <w:r w:rsidR="00FD20EC">
        <w:t xml:space="preserve"> individual is an</w:t>
      </w:r>
      <w:r w:rsidR="00306280">
        <w:t xml:space="preserve"> </w:t>
      </w:r>
      <w:r w:rsidR="00F93D5D">
        <w:t>active</w:t>
      </w:r>
      <w:r w:rsidR="00F93D5D" w:rsidRPr="00BA15F8">
        <w:t xml:space="preserve"> </w:t>
      </w:r>
      <w:r w:rsidRPr="00BA15F8">
        <w:t xml:space="preserve">member of </w:t>
      </w:r>
      <w:r w:rsidR="00B07A8C">
        <w:t>OSUAA,</w:t>
      </w:r>
      <w:r w:rsidRPr="00BA15F8">
        <w:t xml:space="preserve"> </w:t>
      </w:r>
      <w:r w:rsidR="00F93D5D">
        <w:t xml:space="preserve">as defined by Article 1, Section 3 of </w:t>
      </w:r>
      <w:r w:rsidR="003B2FAA">
        <w:t xml:space="preserve">OSUAA’s </w:t>
      </w:r>
      <w:r w:rsidR="00F93D5D">
        <w:t>constitution</w:t>
      </w:r>
      <w:r w:rsidR="00A5531B">
        <w:t xml:space="preserve">. </w:t>
      </w:r>
      <w:r w:rsidR="00FD20EC">
        <w:t>Sphinx</w:t>
      </w:r>
      <w:r w:rsidR="00A5531B">
        <w:t xml:space="preserve"> Cou</w:t>
      </w:r>
      <w:r w:rsidR="00A43D1F">
        <w:t>ncil</w:t>
      </w:r>
      <w:r w:rsidR="00F93D5D">
        <w:t xml:space="preserve"> </w:t>
      </w:r>
      <w:r w:rsidRPr="00BA15F8">
        <w:t>shall consist of</w:t>
      </w:r>
      <w:r w:rsidR="009F2204">
        <w:t xml:space="preserve"> at least one </w:t>
      </w:r>
      <w:r w:rsidR="00FD20EC">
        <w:t>T</w:t>
      </w:r>
      <w:r w:rsidR="009F2204">
        <w:t>ried</w:t>
      </w:r>
      <w:r w:rsidR="00FD20EC">
        <w:t xml:space="preserve"> L</w:t>
      </w:r>
      <w:r w:rsidR="009F2204">
        <w:t xml:space="preserve">ink from each </w:t>
      </w:r>
      <w:r w:rsidR="00456FA7">
        <w:t xml:space="preserve">of the </w:t>
      </w:r>
      <w:r w:rsidR="00535C6A">
        <w:t xml:space="preserve">current and </w:t>
      </w:r>
      <w:r w:rsidR="00456FA7">
        <w:t xml:space="preserve">previous </w:t>
      </w:r>
      <w:r w:rsidR="00FD20EC">
        <w:t xml:space="preserve">five </w:t>
      </w:r>
      <w:r w:rsidR="00ED6B1A">
        <w:t xml:space="preserve">(5) </w:t>
      </w:r>
      <w:r w:rsidR="00456FA7">
        <w:t>decades</w:t>
      </w:r>
      <w:r w:rsidR="00BF3450">
        <w:t xml:space="preserve">, with preference </w:t>
      </w:r>
      <w:r w:rsidR="00535C6A">
        <w:t>for</w:t>
      </w:r>
      <w:r w:rsidR="00BF3450">
        <w:t xml:space="preserve"> two </w:t>
      </w:r>
      <w:r w:rsidR="00C01967">
        <w:t xml:space="preserve">(2) </w:t>
      </w:r>
      <w:r w:rsidR="00BF3450">
        <w:t xml:space="preserve">per decade, not to exceed </w:t>
      </w:r>
      <w:r w:rsidR="00ED6B1A">
        <w:t>fifteen (</w:t>
      </w:r>
      <w:r w:rsidR="00BF3450">
        <w:t>15</w:t>
      </w:r>
      <w:r w:rsidR="00ED6B1A">
        <w:t>)</w:t>
      </w:r>
      <w:r w:rsidR="0000356B">
        <w:t xml:space="preserve"> </w:t>
      </w:r>
      <w:r w:rsidR="00DC2259">
        <w:t xml:space="preserve">elected </w:t>
      </w:r>
      <w:r w:rsidR="0000356B">
        <w:t>members.</w:t>
      </w:r>
      <w:r w:rsidR="007A64FF">
        <w:t xml:space="preserve">  There </w:t>
      </w:r>
      <w:r w:rsidR="00446AA5">
        <w:t xml:space="preserve">should </w:t>
      </w:r>
      <w:r w:rsidR="007A64FF">
        <w:t xml:space="preserve">be a minimum of </w:t>
      </w:r>
      <w:r w:rsidR="00ED6B1A">
        <w:t>ten (</w:t>
      </w:r>
      <w:r w:rsidR="006251D2">
        <w:t>10</w:t>
      </w:r>
      <w:r w:rsidR="00ED6B1A">
        <w:t>)</w:t>
      </w:r>
      <w:r w:rsidR="007A64FF">
        <w:t xml:space="preserve"> </w:t>
      </w:r>
      <w:r w:rsidR="00785296">
        <w:t xml:space="preserve">elected </w:t>
      </w:r>
      <w:r w:rsidR="007A64FF">
        <w:t xml:space="preserve">members of </w:t>
      </w:r>
      <w:r w:rsidR="00FD20EC">
        <w:t xml:space="preserve">Sphinx </w:t>
      </w:r>
      <w:r w:rsidR="007A64FF">
        <w:t>Council at any one time.</w:t>
      </w:r>
    </w:p>
    <w:p w14:paraId="7280BBAF" w14:textId="24FD583D" w:rsidR="00AE6132" w:rsidRDefault="00AE6132" w:rsidP="00AE6132">
      <w:pPr>
        <w:ind w:left="720"/>
      </w:pPr>
      <w:r>
        <w:tab/>
      </w:r>
      <w:r>
        <w:tab/>
        <w:t xml:space="preserve"> </w:t>
      </w:r>
    </w:p>
    <w:p w14:paraId="4039C396" w14:textId="53A153EF" w:rsidR="00E86F7B" w:rsidRPr="00BA15F8" w:rsidRDefault="00AE6132" w:rsidP="00E86F7B">
      <w:pPr>
        <w:numPr>
          <w:ilvl w:val="2"/>
          <w:numId w:val="1"/>
        </w:numPr>
      </w:pPr>
      <w:r>
        <w:t>Four</w:t>
      </w:r>
      <w:r w:rsidR="00ED6B1A">
        <w:t xml:space="preserve"> (4)</w:t>
      </w:r>
      <w:r>
        <w:t xml:space="preserve"> </w:t>
      </w:r>
      <w:r w:rsidR="003B2FAA">
        <w:t xml:space="preserve">different </w:t>
      </w:r>
      <w:r>
        <w:t xml:space="preserve">members of </w:t>
      </w:r>
      <w:r w:rsidR="00FD20EC">
        <w:t>Sphinx</w:t>
      </w:r>
      <w:r>
        <w:t xml:space="preserve"> Council shall</w:t>
      </w:r>
      <w:r w:rsidR="003B2FAA">
        <w:t xml:space="preserve"> be elected to and</w:t>
      </w:r>
      <w:r>
        <w:t xml:space="preserve"> hold the officer positions of </w:t>
      </w:r>
      <w:r w:rsidRPr="00BA15F8">
        <w:t>President, Vice President, Secretary, and Treasurer</w:t>
      </w:r>
      <w:r w:rsidR="003B2FAA">
        <w:t>, respectively,</w:t>
      </w:r>
      <w:r w:rsidR="00D06809">
        <w:t xml:space="preserve"> of the Society</w:t>
      </w:r>
      <w:r>
        <w:t xml:space="preserve">. The duties of each officer </w:t>
      </w:r>
      <w:r w:rsidR="00E25EB6">
        <w:t>are</w:t>
      </w:r>
      <w:r>
        <w:t xml:space="preserve"> listed in the bylaws.</w:t>
      </w:r>
    </w:p>
    <w:p w14:paraId="03113274" w14:textId="62D98FC4" w:rsidR="00E86F7B" w:rsidRPr="00BA15F8" w:rsidRDefault="00344936" w:rsidP="00E86F7B">
      <w:pPr>
        <w:numPr>
          <w:ilvl w:val="2"/>
          <w:numId w:val="1"/>
        </w:numPr>
      </w:pPr>
      <w:r>
        <w:t xml:space="preserve">The remaining </w:t>
      </w:r>
      <w:r w:rsidR="00446AA5">
        <w:t xml:space="preserve">elected </w:t>
      </w:r>
      <w:r>
        <w:t xml:space="preserve">members of </w:t>
      </w:r>
      <w:r w:rsidR="00FD20EC">
        <w:t xml:space="preserve">Sphinx </w:t>
      </w:r>
      <w:r>
        <w:t>Council shall be at-large members.</w:t>
      </w:r>
    </w:p>
    <w:p w14:paraId="121854AE" w14:textId="77777777" w:rsidR="00B624B5" w:rsidRDefault="00B624B5" w:rsidP="00B624B5">
      <w:pPr>
        <w:ind w:left="720"/>
        <w:rPr>
          <w:u w:val="single"/>
        </w:rPr>
      </w:pPr>
    </w:p>
    <w:p w14:paraId="1FE45115" w14:textId="16221D91" w:rsidR="00B624B5" w:rsidRDefault="00B624B5" w:rsidP="00B624B5">
      <w:pPr>
        <w:ind w:left="720"/>
      </w:pPr>
      <w:r w:rsidRPr="00B31C92">
        <w:rPr>
          <w:u w:val="single"/>
        </w:rPr>
        <w:t xml:space="preserve">Section </w:t>
      </w:r>
      <w:r w:rsidR="00EB2E3F">
        <w:rPr>
          <w:u w:val="single"/>
        </w:rPr>
        <w:t>3</w:t>
      </w:r>
      <w:r w:rsidRPr="00B31C92">
        <w:t>:</w:t>
      </w:r>
      <w:r>
        <w:t xml:space="preserve"> In addition to </w:t>
      </w:r>
      <w:r w:rsidR="000E32EB">
        <w:t xml:space="preserve">elected </w:t>
      </w:r>
      <w:r w:rsidR="00FD20EC">
        <w:t>Sphinx</w:t>
      </w:r>
      <w:r w:rsidR="000E32EB">
        <w:t xml:space="preserve"> Council members above, </w:t>
      </w:r>
      <w:r w:rsidR="0007199E">
        <w:t xml:space="preserve">the following ex officio members shall also be a part of </w:t>
      </w:r>
      <w:r w:rsidR="00FD20EC">
        <w:t>Sphinx</w:t>
      </w:r>
      <w:r w:rsidR="0007199E">
        <w:t xml:space="preserve"> Council:</w:t>
      </w:r>
    </w:p>
    <w:p w14:paraId="35D510C7" w14:textId="77777777" w:rsidR="00202977" w:rsidRDefault="00202977" w:rsidP="00B624B5">
      <w:pPr>
        <w:ind w:left="720"/>
      </w:pPr>
    </w:p>
    <w:p w14:paraId="5AB7ADFC" w14:textId="588EBC0B" w:rsidR="00E9360D" w:rsidRPr="00BA15F8" w:rsidRDefault="00202977" w:rsidP="008A16CD">
      <w:pPr>
        <w:ind w:left="2160" w:hanging="360"/>
      </w:pPr>
      <w:r>
        <w:t>A</w:t>
      </w:r>
      <w:r w:rsidR="008A16CD">
        <w:t>.</w:t>
      </w:r>
      <w:r>
        <w:tab/>
      </w:r>
      <w:r w:rsidR="007D7559" w:rsidRPr="00BA15F8">
        <w:t>The President/CEO</w:t>
      </w:r>
      <w:r w:rsidR="00EB2AE5">
        <w:t xml:space="preserve">, or designee, </w:t>
      </w:r>
      <w:r w:rsidR="007D7559" w:rsidRPr="00BA15F8">
        <w:t xml:space="preserve">of the </w:t>
      </w:r>
      <w:r w:rsidR="003B2FAA">
        <w:t>OSUAA</w:t>
      </w:r>
      <w:r w:rsidR="006E740B">
        <w:t>,</w:t>
      </w:r>
      <w:r w:rsidR="007D7559" w:rsidRPr="00BA15F8">
        <w:t xml:space="preserve"> as an ex officio voting member. </w:t>
      </w:r>
      <w:r w:rsidR="00446AA5">
        <w:t>It is preferred that this ex officio member be a Tried Link.</w:t>
      </w:r>
    </w:p>
    <w:p w14:paraId="539A7B2E" w14:textId="63A9761C" w:rsidR="00E9360D" w:rsidRPr="00BA15F8" w:rsidRDefault="00202977" w:rsidP="008A16CD">
      <w:pPr>
        <w:ind w:left="2160" w:hanging="360"/>
      </w:pPr>
      <w:r>
        <w:t>B.</w:t>
      </w:r>
      <w:r>
        <w:tab/>
      </w:r>
      <w:r w:rsidR="007D7559" w:rsidRPr="00BA15F8">
        <w:t>The Faculty/Staff Advisor</w:t>
      </w:r>
      <w:r w:rsidR="00C156B9">
        <w:t>(</w:t>
      </w:r>
      <w:r w:rsidR="007D7559" w:rsidRPr="00BA15F8">
        <w:t>s</w:t>
      </w:r>
      <w:r w:rsidR="00C156B9">
        <w:t>)</w:t>
      </w:r>
      <w:r w:rsidR="007D7559" w:rsidRPr="00BA15F8">
        <w:t xml:space="preserve"> </w:t>
      </w:r>
      <w:r w:rsidR="002C7A3A">
        <w:t xml:space="preserve">of </w:t>
      </w:r>
      <w:r w:rsidR="00FD20EC">
        <w:t>Sphinx</w:t>
      </w:r>
      <w:r w:rsidR="002C7A3A">
        <w:t xml:space="preserve"> </w:t>
      </w:r>
      <w:r w:rsidR="00446AA5">
        <w:t xml:space="preserve">Class </w:t>
      </w:r>
      <w:r w:rsidR="002C7A3A">
        <w:t xml:space="preserve">Honorary </w:t>
      </w:r>
      <w:r w:rsidR="007D7559" w:rsidRPr="00BA15F8">
        <w:t>as ex officio voting members.</w:t>
      </w:r>
      <w:r w:rsidR="00EE0487">
        <w:t xml:space="preserve">  One</w:t>
      </w:r>
      <w:r w:rsidR="00ED6B1A">
        <w:t xml:space="preserve"> (1)</w:t>
      </w:r>
      <w:r w:rsidR="00EE0487">
        <w:t xml:space="preserve"> faculty/staff advisor should serve </w:t>
      </w:r>
      <w:r w:rsidR="00A3741B">
        <w:t xml:space="preserve">as the </w:t>
      </w:r>
      <w:r w:rsidR="00653058">
        <w:t xml:space="preserve">Liaison </w:t>
      </w:r>
      <w:r w:rsidR="00AE3B28">
        <w:t>to the</w:t>
      </w:r>
      <w:r w:rsidR="006A2E3A">
        <w:t xml:space="preserve"> </w:t>
      </w:r>
      <w:r w:rsidR="00EB2AE5">
        <w:t xml:space="preserve">Society </w:t>
      </w:r>
      <w:r w:rsidR="00A3741B">
        <w:t>Treas</w:t>
      </w:r>
      <w:r w:rsidR="00BE6440">
        <w:t xml:space="preserve">urer </w:t>
      </w:r>
      <w:r w:rsidR="007E3B34">
        <w:t xml:space="preserve">for any </w:t>
      </w:r>
      <w:r w:rsidR="00192787">
        <w:t>funding transfers</w:t>
      </w:r>
      <w:r w:rsidR="00546AB4">
        <w:t xml:space="preserve"> and</w:t>
      </w:r>
      <w:r w:rsidR="00182F38">
        <w:t xml:space="preserve"> </w:t>
      </w:r>
      <w:r w:rsidR="001D73C3">
        <w:t>distribution</w:t>
      </w:r>
      <w:r w:rsidR="007319BB">
        <w:t>s</w:t>
      </w:r>
      <w:r w:rsidR="00192787">
        <w:t xml:space="preserve"> to the student organization.</w:t>
      </w:r>
      <w:r w:rsidR="007D7559" w:rsidRPr="00BA15F8">
        <w:t xml:space="preserve"> </w:t>
      </w:r>
    </w:p>
    <w:p w14:paraId="68747D5C" w14:textId="5312754C" w:rsidR="00E9360D" w:rsidRPr="00BA15F8" w:rsidRDefault="00202977" w:rsidP="008A16CD">
      <w:pPr>
        <w:ind w:left="2250" w:hanging="450"/>
      </w:pPr>
      <w:r>
        <w:t>C.</w:t>
      </w:r>
      <w:r>
        <w:tab/>
      </w:r>
      <w:r w:rsidR="007A64FF">
        <w:t>Two</w:t>
      </w:r>
      <w:r w:rsidR="00ED6B1A">
        <w:t xml:space="preserve"> (2)</w:t>
      </w:r>
      <w:r w:rsidR="00C129CA">
        <w:t xml:space="preserve"> student liaisons from the </w:t>
      </w:r>
      <w:r w:rsidR="00FD20EC">
        <w:t>S</w:t>
      </w:r>
      <w:r w:rsidR="00B07A8C">
        <w:t xml:space="preserve">phinx </w:t>
      </w:r>
      <w:r w:rsidR="00446AA5">
        <w:t xml:space="preserve">Class </w:t>
      </w:r>
      <w:r w:rsidR="00B07A8C">
        <w:t>Honorary</w:t>
      </w:r>
      <w:r w:rsidR="007D7559" w:rsidRPr="00BA15F8">
        <w:t xml:space="preserve"> to serve as ex officio voting members. </w:t>
      </w:r>
    </w:p>
    <w:p w14:paraId="57FA109B" w14:textId="77777777" w:rsidR="00B31C92" w:rsidRDefault="00B31C92" w:rsidP="00B31C92">
      <w:pPr>
        <w:ind w:left="720"/>
      </w:pPr>
    </w:p>
    <w:p w14:paraId="4AC052F3" w14:textId="36EF2975" w:rsidR="001E7D93" w:rsidRDefault="007D7559" w:rsidP="00DB173E">
      <w:pPr>
        <w:ind w:left="720"/>
      </w:pPr>
      <w:r w:rsidRPr="0008459C">
        <w:rPr>
          <w:u w:val="single"/>
        </w:rPr>
        <w:t xml:space="preserve">Section </w:t>
      </w:r>
      <w:r w:rsidR="00EB2E3F">
        <w:rPr>
          <w:u w:val="single"/>
        </w:rPr>
        <w:t>4</w:t>
      </w:r>
      <w:r w:rsidRPr="00BA15F8">
        <w:t xml:space="preserve">: </w:t>
      </w:r>
      <w:r w:rsidR="00FD20EC">
        <w:t>S</w:t>
      </w:r>
      <w:r w:rsidR="00B07A8C">
        <w:t>phinx</w:t>
      </w:r>
      <w:r w:rsidR="001E7D93">
        <w:t xml:space="preserve"> Council shall have full power to fill all vacancies </w:t>
      </w:r>
      <w:r w:rsidR="00FA4F18">
        <w:t>and</w:t>
      </w:r>
      <w:r w:rsidR="003B2FAA">
        <w:t>,</w:t>
      </w:r>
      <w:r w:rsidR="00FA4F18">
        <w:t xml:space="preserve"> if necessary, remove a </w:t>
      </w:r>
      <w:r w:rsidR="00B07A8C">
        <w:t xml:space="preserve">Sphinx </w:t>
      </w:r>
      <w:r w:rsidR="00535C6A">
        <w:t>Council</w:t>
      </w:r>
      <w:r w:rsidR="00FA4F18">
        <w:t xml:space="preserve"> member.  Removal</w:t>
      </w:r>
      <w:r w:rsidR="003B4CFF">
        <w:t xml:space="preserve"> and replacement</w:t>
      </w:r>
      <w:r w:rsidR="00FA4F18">
        <w:t xml:space="preserve"> </w:t>
      </w:r>
      <w:r w:rsidR="00337EAB">
        <w:t xml:space="preserve">shall be consistent within the </w:t>
      </w:r>
      <w:r w:rsidR="00FA4F18">
        <w:t>process found in</w:t>
      </w:r>
      <w:r w:rsidR="00026FC4">
        <w:t xml:space="preserve"> </w:t>
      </w:r>
      <w:r w:rsidR="00FA4F18">
        <w:t>the bylaws.</w:t>
      </w:r>
    </w:p>
    <w:p w14:paraId="27B34568" w14:textId="77777777" w:rsidR="001E7D93" w:rsidRDefault="001E7D93" w:rsidP="00DB173E">
      <w:pPr>
        <w:ind w:left="720"/>
      </w:pPr>
    </w:p>
    <w:p w14:paraId="3BF4C87F" w14:textId="1F9B8CE4" w:rsidR="00DB173E" w:rsidRDefault="001E7D93" w:rsidP="00DB173E">
      <w:pPr>
        <w:ind w:left="720"/>
      </w:pPr>
      <w:r w:rsidRPr="001E7D93">
        <w:rPr>
          <w:u w:val="single"/>
        </w:rPr>
        <w:t>Section 5</w:t>
      </w:r>
      <w:r>
        <w:t xml:space="preserve">: </w:t>
      </w:r>
      <w:r w:rsidR="00FD20EC">
        <w:t>S</w:t>
      </w:r>
      <w:r w:rsidR="00B07A8C">
        <w:t>phinx</w:t>
      </w:r>
      <w:r w:rsidR="007D7559" w:rsidRPr="00BA15F8">
        <w:t xml:space="preserve"> Council shall hold </w:t>
      </w:r>
      <w:r w:rsidR="00535C6A">
        <w:t xml:space="preserve">at least </w:t>
      </w:r>
      <w:r w:rsidR="007D7559" w:rsidRPr="00BA15F8">
        <w:t>two</w:t>
      </w:r>
      <w:r w:rsidR="00ED6B1A">
        <w:t xml:space="preserve"> (2)</w:t>
      </w:r>
      <w:r w:rsidR="007D7559" w:rsidRPr="00BA15F8">
        <w:t xml:space="preserve"> meetings per year</w:t>
      </w:r>
      <w:r w:rsidR="00DB173E">
        <w:t xml:space="preserve">, </w:t>
      </w:r>
      <w:r w:rsidR="007D7559" w:rsidRPr="00BA15F8">
        <w:t>and others at the discretion of the President.</w:t>
      </w:r>
      <w:r w:rsidR="00DB173E" w:rsidRPr="00BA15F8">
        <w:t xml:space="preserve"> A meeting of </w:t>
      </w:r>
      <w:r w:rsidR="00FD20EC">
        <w:t>S</w:t>
      </w:r>
      <w:r w:rsidR="00B07A8C">
        <w:t>phinx</w:t>
      </w:r>
      <w:r w:rsidR="00DB173E" w:rsidRPr="00BA15F8">
        <w:t xml:space="preserve"> Council </w:t>
      </w:r>
      <w:r w:rsidR="00DC2259">
        <w:t>may</w:t>
      </w:r>
      <w:r w:rsidR="00DB173E" w:rsidRPr="00BA15F8">
        <w:t xml:space="preserve"> be called by the President of the Society</w:t>
      </w:r>
      <w:r w:rsidR="00535C6A">
        <w:t>, or</w:t>
      </w:r>
      <w:r w:rsidR="00DB173E" w:rsidRPr="00BA15F8">
        <w:t xml:space="preserve"> upon</w:t>
      </w:r>
      <w:r w:rsidR="008A16CD">
        <w:t xml:space="preserve"> </w:t>
      </w:r>
      <w:r w:rsidR="00DB173E" w:rsidRPr="00BA15F8">
        <w:t>request of at least three</w:t>
      </w:r>
      <w:r w:rsidR="00ED6B1A">
        <w:t xml:space="preserve"> (3)</w:t>
      </w:r>
      <w:r w:rsidR="00DB173E" w:rsidRPr="00BA15F8">
        <w:t xml:space="preserve"> members of </w:t>
      </w:r>
      <w:r w:rsidR="00FD20EC">
        <w:t>S</w:t>
      </w:r>
      <w:r w:rsidR="001F5AE5">
        <w:t>phinx</w:t>
      </w:r>
      <w:r w:rsidR="00DB173E" w:rsidRPr="00BA15F8">
        <w:t xml:space="preserve"> Council. </w:t>
      </w:r>
    </w:p>
    <w:p w14:paraId="01F5C6CA" w14:textId="4CD7D1CE" w:rsidR="00DB173E" w:rsidRDefault="00DB173E" w:rsidP="0008459C">
      <w:pPr>
        <w:ind w:left="720"/>
      </w:pPr>
    </w:p>
    <w:p w14:paraId="6289C501" w14:textId="7FE8FFE0" w:rsidR="00E9360D" w:rsidRDefault="007D7559" w:rsidP="00552AC2">
      <w:pPr>
        <w:ind w:left="720"/>
        <w:jc w:val="center"/>
      </w:pPr>
      <w:r w:rsidRPr="00BA15F8">
        <w:t xml:space="preserve">Article </w:t>
      </w:r>
      <w:r w:rsidR="00E93EB3">
        <w:t>V</w:t>
      </w:r>
      <w:r w:rsidRPr="00BA15F8">
        <w:t xml:space="preserve"> </w:t>
      </w:r>
      <w:r w:rsidR="00552AC2">
        <w:t>–</w:t>
      </w:r>
      <w:r w:rsidRPr="00BA15F8">
        <w:t xml:space="preserve"> Elections</w:t>
      </w:r>
      <w:r w:rsidR="00C832E0">
        <w:t xml:space="preserve"> and Terms</w:t>
      </w:r>
    </w:p>
    <w:p w14:paraId="5A5798B2" w14:textId="77777777" w:rsidR="00552AC2" w:rsidRPr="00BA15F8" w:rsidRDefault="00552AC2" w:rsidP="00552AC2">
      <w:pPr>
        <w:ind w:left="720"/>
        <w:jc w:val="center"/>
      </w:pPr>
    </w:p>
    <w:p w14:paraId="1F45704B" w14:textId="01152E6E" w:rsidR="00B0730F" w:rsidRDefault="007D7559" w:rsidP="00B0730F">
      <w:pPr>
        <w:ind w:left="720"/>
      </w:pPr>
      <w:r w:rsidRPr="00552AC2">
        <w:rPr>
          <w:u w:val="single"/>
        </w:rPr>
        <w:t>Section 1</w:t>
      </w:r>
      <w:r w:rsidRPr="00BA15F8">
        <w:t>:</w:t>
      </w:r>
      <w:r w:rsidR="00552AC2">
        <w:t xml:space="preserve"> </w:t>
      </w:r>
      <w:r w:rsidR="00816B79">
        <w:t xml:space="preserve">Any </w:t>
      </w:r>
      <w:r w:rsidR="000E465B">
        <w:t xml:space="preserve">Society member may </w:t>
      </w:r>
      <w:r w:rsidR="009533BE">
        <w:t>nominate</w:t>
      </w:r>
      <w:r w:rsidR="00E62819">
        <w:t xml:space="preserve"> </w:t>
      </w:r>
      <w:r w:rsidR="00AC59FF">
        <w:t>a Tried Link to</w:t>
      </w:r>
      <w:r w:rsidR="009533BE">
        <w:t xml:space="preserve"> </w:t>
      </w:r>
      <w:r w:rsidR="00FD20EC">
        <w:t>S</w:t>
      </w:r>
      <w:r w:rsidR="00B07A8C">
        <w:t>phinx</w:t>
      </w:r>
      <w:r w:rsidR="009533BE">
        <w:t xml:space="preserve"> Council.</w:t>
      </w:r>
      <w:r w:rsidR="000040D4">
        <w:t xml:space="preserve"> </w:t>
      </w:r>
      <w:r w:rsidRPr="00BA15F8">
        <w:t xml:space="preserve">Members of </w:t>
      </w:r>
      <w:r w:rsidR="00FD20EC">
        <w:t>S</w:t>
      </w:r>
      <w:r w:rsidR="00B07A8C">
        <w:t>phinx</w:t>
      </w:r>
      <w:r w:rsidRPr="00BA15F8">
        <w:t xml:space="preserve"> Council shall hold </w:t>
      </w:r>
      <w:r w:rsidR="000102E8">
        <w:t>their</w:t>
      </w:r>
      <w:r w:rsidR="003663CE">
        <w:t xml:space="preserve"> Sphinx C</w:t>
      </w:r>
      <w:r w:rsidR="000102E8">
        <w:t xml:space="preserve">ouncil position </w:t>
      </w:r>
      <w:r w:rsidR="00B0730F">
        <w:t>for a term of three</w:t>
      </w:r>
      <w:r w:rsidR="00B17BDC">
        <w:t xml:space="preserve"> (3)</w:t>
      </w:r>
      <w:r w:rsidR="00B0730F">
        <w:t xml:space="preserve"> years</w:t>
      </w:r>
      <w:r w:rsidRPr="00BA15F8">
        <w:t xml:space="preserve">. The terms of all </w:t>
      </w:r>
      <w:r w:rsidR="00811F7D">
        <w:t>elected</w:t>
      </w:r>
      <w:r w:rsidRPr="00BA15F8">
        <w:t xml:space="preserve"> </w:t>
      </w:r>
      <w:r w:rsidR="00B07A8C">
        <w:t xml:space="preserve">Sphinx </w:t>
      </w:r>
      <w:r w:rsidRPr="00BA15F8">
        <w:t xml:space="preserve">Council members will be staggered. </w:t>
      </w:r>
      <w:r w:rsidR="00B0730F" w:rsidRPr="00BA15F8">
        <w:t xml:space="preserve">Elections will be held </w:t>
      </w:r>
      <w:r w:rsidR="00B0730F">
        <w:t>annually</w:t>
      </w:r>
      <w:r w:rsidR="00B0730F" w:rsidRPr="00BA15F8">
        <w:t xml:space="preserve"> to replace </w:t>
      </w:r>
      <w:r w:rsidR="00B07A8C">
        <w:t>Sphinx C</w:t>
      </w:r>
      <w:r w:rsidR="00B0730F" w:rsidRPr="00BA15F8">
        <w:t>ouncil members whose terms have expired.</w:t>
      </w:r>
      <w:r w:rsidR="00B0730F">
        <w:t xml:space="preserve">  </w:t>
      </w:r>
      <w:r w:rsidR="00B07A8C">
        <w:t xml:space="preserve">Sphinx </w:t>
      </w:r>
      <w:r w:rsidR="00B0730F">
        <w:t xml:space="preserve">Council members may </w:t>
      </w:r>
      <w:r w:rsidR="000812BE">
        <w:t>serve up to two</w:t>
      </w:r>
      <w:r w:rsidR="00ED6B1A">
        <w:t xml:space="preserve"> (2)</w:t>
      </w:r>
      <w:r w:rsidR="000812BE">
        <w:t xml:space="preserve"> </w:t>
      </w:r>
      <w:r w:rsidR="00B0730F">
        <w:t>terms.</w:t>
      </w:r>
    </w:p>
    <w:p w14:paraId="6D89BCA1" w14:textId="45F19F73" w:rsidR="00E9360D" w:rsidRDefault="00E9360D" w:rsidP="00552AC2">
      <w:pPr>
        <w:ind w:left="720"/>
      </w:pPr>
    </w:p>
    <w:p w14:paraId="639AE223" w14:textId="319416EA" w:rsidR="00B0730F" w:rsidRDefault="007D7559" w:rsidP="00B0730F">
      <w:pPr>
        <w:ind w:left="720"/>
      </w:pPr>
      <w:r w:rsidRPr="00552AC2">
        <w:rPr>
          <w:u w:val="single"/>
        </w:rPr>
        <w:t>Section 2</w:t>
      </w:r>
      <w:r w:rsidR="00552AC2">
        <w:t>:</w:t>
      </w:r>
      <w:r w:rsidR="00B0730F" w:rsidRPr="00B0730F">
        <w:t xml:space="preserve"> </w:t>
      </w:r>
      <w:r w:rsidR="00A67C61">
        <w:t xml:space="preserve">On an annual basis, </w:t>
      </w:r>
      <w:r w:rsidR="00E401A3">
        <w:t xml:space="preserve">nominations </w:t>
      </w:r>
      <w:r w:rsidR="00535C6A">
        <w:t xml:space="preserve">for </w:t>
      </w:r>
      <w:r w:rsidR="00FD20EC">
        <w:t>S</w:t>
      </w:r>
      <w:r w:rsidR="00B07A8C">
        <w:t>phinx</w:t>
      </w:r>
      <w:r w:rsidR="00535C6A">
        <w:t xml:space="preserve"> Council </w:t>
      </w:r>
      <w:r w:rsidR="00EA0298">
        <w:t xml:space="preserve">will be </w:t>
      </w:r>
      <w:r w:rsidR="005822A9">
        <w:t>solicitated from a</w:t>
      </w:r>
      <w:r w:rsidR="00EA0298">
        <w:t xml:space="preserve">ll </w:t>
      </w:r>
      <w:r w:rsidR="00FD20EC">
        <w:t>S</w:t>
      </w:r>
      <w:r w:rsidR="00B07A8C">
        <w:t>ociety</w:t>
      </w:r>
      <w:r w:rsidR="00EA0298">
        <w:t xml:space="preserve"> members</w:t>
      </w:r>
      <w:r w:rsidR="00A67C61">
        <w:t xml:space="preserve">. </w:t>
      </w:r>
      <w:r w:rsidR="00A67A45">
        <w:t xml:space="preserve">The Membership </w:t>
      </w:r>
      <w:r w:rsidR="00535C6A">
        <w:t>C</w:t>
      </w:r>
      <w:r w:rsidR="00B07A8C">
        <w:t>o</w:t>
      </w:r>
      <w:r w:rsidR="00A67A45">
        <w:t>mmittee</w:t>
      </w:r>
      <w:r w:rsidR="008464BC">
        <w:t xml:space="preserve"> w</w:t>
      </w:r>
      <w:r w:rsidR="00AE35CA">
        <w:t xml:space="preserve">ill </w:t>
      </w:r>
      <w:r w:rsidR="00735E88">
        <w:t>examine</w:t>
      </w:r>
      <w:r w:rsidR="000F4CDB">
        <w:t xml:space="preserve"> all nominations</w:t>
      </w:r>
      <w:r w:rsidR="000F6513">
        <w:t xml:space="preserve"> </w:t>
      </w:r>
      <w:r w:rsidR="000F4CDB">
        <w:t xml:space="preserve">and </w:t>
      </w:r>
      <w:r w:rsidR="00AE35CA">
        <w:t xml:space="preserve">forward a slate of </w:t>
      </w:r>
      <w:r w:rsidR="007B6D20">
        <w:t>candidate</w:t>
      </w:r>
      <w:r w:rsidR="00AE35CA">
        <w:t>s</w:t>
      </w:r>
      <w:r w:rsidR="008A16CD">
        <w:t>, consistent with Article IV, Section 2,</w:t>
      </w:r>
      <w:r w:rsidR="00D75488">
        <w:t xml:space="preserve"> that best fill all vacancies</w:t>
      </w:r>
      <w:r w:rsidR="00AE35CA">
        <w:t xml:space="preserve"> </w:t>
      </w:r>
      <w:r w:rsidR="002C100E">
        <w:t xml:space="preserve">to </w:t>
      </w:r>
      <w:r w:rsidR="000F6513">
        <w:t xml:space="preserve">Sphinx </w:t>
      </w:r>
      <w:r w:rsidR="00535C6A">
        <w:t>Council</w:t>
      </w:r>
      <w:r w:rsidR="00A67A45">
        <w:t>.</w:t>
      </w:r>
      <w:r w:rsidR="002C100E">
        <w:t xml:space="preserve">  </w:t>
      </w:r>
      <w:r w:rsidR="000F6513">
        <w:t xml:space="preserve">Once </w:t>
      </w:r>
      <w:r w:rsidR="00DC2259">
        <w:t>approved</w:t>
      </w:r>
      <w:r w:rsidR="000F6513">
        <w:t xml:space="preserve"> by Sphinx Council, the slate shall be presented to all Society members for a vote.  A majority of votes cast shall determine </w:t>
      </w:r>
      <w:r w:rsidR="00D75488">
        <w:t xml:space="preserve">the new </w:t>
      </w:r>
      <w:r w:rsidR="000F6513">
        <w:t>members of</w:t>
      </w:r>
      <w:r w:rsidR="00391C0B">
        <w:t xml:space="preserve"> </w:t>
      </w:r>
      <w:r w:rsidR="00FD20EC">
        <w:t>S</w:t>
      </w:r>
      <w:r w:rsidR="000F6513">
        <w:t>phinx</w:t>
      </w:r>
      <w:r w:rsidR="00391C0B">
        <w:t xml:space="preserve"> Council</w:t>
      </w:r>
      <w:r w:rsidR="00735E88">
        <w:t>.</w:t>
      </w:r>
    </w:p>
    <w:p w14:paraId="6AFF05F7" w14:textId="0B2ED8F2" w:rsidR="00552AC2" w:rsidRDefault="00552AC2" w:rsidP="00552AC2">
      <w:pPr>
        <w:ind w:left="720"/>
      </w:pPr>
      <w:r>
        <w:t xml:space="preserve"> </w:t>
      </w:r>
    </w:p>
    <w:p w14:paraId="3501E538" w14:textId="398D0304" w:rsidR="0039706B" w:rsidRDefault="007D7559" w:rsidP="007D7559">
      <w:pPr>
        <w:ind w:left="720"/>
        <w:rPr>
          <w:color w:val="FF0000"/>
        </w:rPr>
      </w:pPr>
      <w:r w:rsidRPr="00552AC2">
        <w:rPr>
          <w:u w:val="single"/>
        </w:rPr>
        <w:t>Section 3</w:t>
      </w:r>
      <w:r w:rsidRPr="00BA15F8">
        <w:t>:</w:t>
      </w:r>
      <w:r w:rsidR="00552AC2">
        <w:t xml:space="preserve"> </w:t>
      </w:r>
      <w:r w:rsidR="006C1E98">
        <w:t>Officer</w:t>
      </w:r>
      <w:r w:rsidR="00B44444">
        <w:t xml:space="preserve"> positions on </w:t>
      </w:r>
      <w:r w:rsidR="00FD20EC">
        <w:t>S</w:t>
      </w:r>
      <w:r w:rsidR="000F6513">
        <w:t>phinx</w:t>
      </w:r>
      <w:r w:rsidR="00B44444">
        <w:t xml:space="preserve"> Council (President, Vice President, Treasurer, and Secretary) will be chosen by a majority vote</w:t>
      </w:r>
      <w:r w:rsidR="00C100D3">
        <w:t xml:space="preserve"> of </w:t>
      </w:r>
      <w:r w:rsidR="00FD20EC">
        <w:t>S</w:t>
      </w:r>
      <w:r w:rsidR="000F6513">
        <w:t>phinx</w:t>
      </w:r>
      <w:r w:rsidR="00C100D3">
        <w:t xml:space="preserve"> Council members.</w:t>
      </w:r>
      <w:r w:rsidR="00321CBB">
        <w:t xml:space="preserve">  Officer positions </w:t>
      </w:r>
      <w:r w:rsidR="00750153">
        <w:t xml:space="preserve">are held for a term of two </w:t>
      </w:r>
      <w:r w:rsidR="00ED6B1A">
        <w:t xml:space="preserve">(2) </w:t>
      </w:r>
      <w:r w:rsidR="00750153">
        <w:t xml:space="preserve">years. </w:t>
      </w:r>
      <w:r w:rsidR="00735E88">
        <w:t xml:space="preserve"> If </w:t>
      </w:r>
      <w:r w:rsidR="000F6513">
        <w:t>a</w:t>
      </w:r>
      <w:r w:rsidR="00735E88">
        <w:t xml:space="preserve"> </w:t>
      </w:r>
      <w:r w:rsidR="000F6513">
        <w:t>Sphinx</w:t>
      </w:r>
      <w:r w:rsidR="00735E88">
        <w:t xml:space="preserve"> Council member’s term would expire </w:t>
      </w:r>
      <w:r w:rsidR="00C76567">
        <w:t>while holding an officer position</w:t>
      </w:r>
      <w:r w:rsidR="00735E88">
        <w:t xml:space="preserve">, </w:t>
      </w:r>
      <w:r w:rsidR="000F6513">
        <w:t>th</w:t>
      </w:r>
      <w:r w:rsidR="00C76567">
        <w:t>e</w:t>
      </w:r>
      <w:r w:rsidR="000F6513">
        <w:t xml:space="preserve"> officer</w:t>
      </w:r>
      <w:r w:rsidR="00C76567">
        <w:t xml:space="preserve">’s term on </w:t>
      </w:r>
      <w:r w:rsidR="003663CE">
        <w:t xml:space="preserve">Sphinx </w:t>
      </w:r>
      <w:r w:rsidR="00C76567">
        <w:t>Council</w:t>
      </w:r>
      <w:r w:rsidR="00735E88">
        <w:t xml:space="preserve"> shall</w:t>
      </w:r>
      <w:r w:rsidR="00C76567">
        <w:t xml:space="preserve"> be extended</w:t>
      </w:r>
      <w:r w:rsidR="00735E88">
        <w:t xml:space="preserve"> </w:t>
      </w:r>
      <w:r w:rsidR="00C76567">
        <w:t>in order to complete the term of office</w:t>
      </w:r>
      <w:r w:rsidR="00735E88">
        <w:t>.</w:t>
      </w:r>
      <w:r w:rsidR="00A7193E">
        <w:t xml:space="preserve">  </w:t>
      </w:r>
      <w:r w:rsidR="003663CE">
        <w:t xml:space="preserve">Sphinx </w:t>
      </w:r>
      <w:r w:rsidR="00A7193E">
        <w:t>Council members may serve, at most, two</w:t>
      </w:r>
      <w:r w:rsidR="00ED6B1A">
        <w:t xml:space="preserve"> (2)</w:t>
      </w:r>
      <w:r w:rsidR="00A7193E">
        <w:t xml:space="preserve"> terms in any one officer position.</w:t>
      </w:r>
    </w:p>
    <w:p w14:paraId="787350E8" w14:textId="77777777" w:rsidR="0039706B" w:rsidRDefault="0039706B" w:rsidP="007D7559">
      <w:pPr>
        <w:ind w:left="720"/>
        <w:rPr>
          <w:color w:val="FF0000"/>
        </w:rPr>
      </w:pPr>
    </w:p>
    <w:p w14:paraId="6AA01EAD" w14:textId="4DD6E472" w:rsidR="007D7559" w:rsidRDefault="006C1E98" w:rsidP="007D7559">
      <w:pPr>
        <w:ind w:left="720"/>
      </w:pPr>
      <w:r w:rsidRPr="00552AC2">
        <w:rPr>
          <w:u w:val="single"/>
        </w:rPr>
        <w:t xml:space="preserve">Section </w:t>
      </w:r>
      <w:r>
        <w:rPr>
          <w:u w:val="single"/>
        </w:rPr>
        <w:t>4</w:t>
      </w:r>
      <w:r w:rsidRPr="00BA15F8">
        <w:t>:</w:t>
      </w:r>
      <w:r>
        <w:t xml:space="preserve"> </w:t>
      </w:r>
      <w:r w:rsidR="007D7559" w:rsidRPr="00BA15F8">
        <w:t xml:space="preserve">Terms of </w:t>
      </w:r>
      <w:r w:rsidR="00485B55">
        <w:t>e</w:t>
      </w:r>
      <w:r w:rsidR="007D7559" w:rsidRPr="00BA15F8">
        <w:t xml:space="preserve">x </w:t>
      </w:r>
      <w:r w:rsidR="00485B55">
        <w:t>o</w:t>
      </w:r>
      <w:r w:rsidR="007D7559" w:rsidRPr="00BA15F8">
        <w:t xml:space="preserve">fficio members of </w:t>
      </w:r>
      <w:r w:rsidR="00FD20EC">
        <w:t>S</w:t>
      </w:r>
      <w:r w:rsidR="000F6513">
        <w:t>phinx</w:t>
      </w:r>
      <w:r w:rsidR="007D7559" w:rsidRPr="00BA15F8">
        <w:t xml:space="preserve"> Council will be held for the length that they hold their position </w:t>
      </w:r>
      <w:r w:rsidR="000F6513">
        <w:t xml:space="preserve">within OSUAA or the Sphinx </w:t>
      </w:r>
      <w:r w:rsidR="00446AA5">
        <w:t xml:space="preserve">Class </w:t>
      </w:r>
      <w:r w:rsidR="000F6513">
        <w:t>Honorary</w:t>
      </w:r>
      <w:r w:rsidR="007D7559" w:rsidRPr="00BA15F8">
        <w:t xml:space="preserve">. </w:t>
      </w:r>
    </w:p>
    <w:p w14:paraId="359E75F8" w14:textId="7474BC09" w:rsidR="000148B0" w:rsidRDefault="000148B0" w:rsidP="007D7559">
      <w:pPr>
        <w:ind w:left="720"/>
      </w:pPr>
    </w:p>
    <w:p w14:paraId="3D5EA612" w14:textId="71FE9659" w:rsidR="000148B0" w:rsidRDefault="000148B0" w:rsidP="007D7559">
      <w:pPr>
        <w:ind w:left="720"/>
      </w:pPr>
      <w:r w:rsidRPr="001F5AE5">
        <w:rPr>
          <w:u w:val="single"/>
        </w:rPr>
        <w:t xml:space="preserve">Section </w:t>
      </w:r>
      <w:r>
        <w:t xml:space="preserve">5: Terms </w:t>
      </w:r>
      <w:r w:rsidR="00446AA5">
        <w:t xml:space="preserve">for elected Sphinx Council members </w:t>
      </w:r>
      <w:r>
        <w:t xml:space="preserve">will </w:t>
      </w:r>
      <w:r w:rsidR="00DC2259">
        <w:t xml:space="preserve">otherwise </w:t>
      </w:r>
      <w:r>
        <w:t>run from July 1 through June 30.</w:t>
      </w:r>
    </w:p>
    <w:p w14:paraId="1BC5D5FA" w14:textId="77777777" w:rsidR="007D7559" w:rsidRDefault="007D7559" w:rsidP="007D7559">
      <w:pPr>
        <w:ind w:left="720"/>
      </w:pPr>
    </w:p>
    <w:p w14:paraId="13C3F740" w14:textId="28AD2811" w:rsidR="007745DB" w:rsidRPr="00BA15F8" w:rsidRDefault="007745DB" w:rsidP="007745DB">
      <w:pPr>
        <w:ind w:left="720"/>
        <w:jc w:val="center"/>
      </w:pPr>
      <w:r w:rsidRPr="00BA15F8">
        <w:t>Article V</w:t>
      </w:r>
      <w:r>
        <w:t>I</w:t>
      </w:r>
      <w:r w:rsidRPr="00BA15F8">
        <w:t xml:space="preserve"> - Membership Meetings</w:t>
      </w:r>
    </w:p>
    <w:p w14:paraId="5FF10965" w14:textId="77777777" w:rsidR="007745DB" w:rsidRDefault="007745DB" w:rsidP="007745DB">
      <w:pPr>
        <w:ind w:left="720"/>
      </w:pPr>
    </w:p>
    <w:p w14:paraId="3D025BE8" w14:textId="4B555F35" w:rsidR="007745DB" w:rsidRDefault="007745DB" w:rsidP="007745DB">
      <w:pPr>
        <w:ind w:left="720"/>
      </w:pPr>
      <w:r w:rsidRPr="00230ED9">
        <w:rPr>
          <w:u w:val="single"/>
        </w:rPr>
        <w:t>Section 1</w:t>
      </w:r>
      <w:r w:rsidRPr="00BA15F8">
        <w:t xml:space="preserve">: </w:t>
      </w:r>
      <w:r w:rsidR="002719F7">
        <w:t xml:space="preserve">Consistent with </w:t>
      </w:r>
      <w:r w:rsidR="00C13690">
        <w:t>OSUAA’s</w:t>
      </w:r>
      <w:r w:rsidR="0009410F">
        <w:t xml:space="preserve"> directive</w:t>
      </w:r>
      <w:r w:rsidR="00C13690">
        <w:t>, a</w:t>
      </w:r>
      <w:r w:rsidRPr="00BA15F8">
        <w:t xml:space="preserve">t least one </w:t>
      </w:r>
      <w:r w:rsidR="000F570F">
        <w:t xml:space="preserve">(1) </w:t>
      </w:r>
      <w:r w:rsidRPr="00BA15F8">
        <w:t xml:space="preserve">annual </w:t>
      </w:r>
      <w:r w:rsidR="00535C6A">
        <w:t>all-membership</w:t>
      </w:r>
      <w:r w:rsidRPr="00BA15F8">
        <w:t xml:space="preserve"> meeting </w:t>
      </w:r>
      <w:r w:rsidR="00E027F7">
        <w:t>shall</w:t>
      </w:r>
      <w:r w:rsidRPr="00BA15F8">
        <w:t xml:space="preserve"> be held each year. </w:t>
      </w:r>
    </w:p>
    <w:p w14:paraId="1E8CA28F" w14:textId="77777777" w:rsidR="007745DB" w:rsidRPr="00BA15F8" w:rsidRDefault="007745DB" w:rsidP="007745DB">
      <w:pPr>
        <w:ind w:left="720"/>
      </w:pPr>
    </w:p>
    <w:p w14:paraId="1445022C" w14:textId="5A469A19" w:rsidR="007745DB" w:rsidRDefault="007745DB" w:rsidP="007745DB">
      <w:pPr>
        <w:ind w:left="720"/>
      </w:pPr>
      <w:r w:rsidRPr="00230ED9">
        <w:rPr>
          <w:u w:val="single"/>
        </w:rPr>
        <w:t>Section 2</w:t>
      </w:r>
      <w:r w:rsidRPr="00BA15F8">
        <w:t xml:space="preserve">: There </w:t>
      </w:r>
      <w:r w:rsidR="00D6578D">
        <w:t>may</w:t>
      </w:r>
      <w:r w:rsidRPr="00BA15F8">
        <w:t xml:space="preserve"> be </w:t>
      </w:r>
      <w:r w:rsidR="00202977">
        <w:t xml:space="preserve">other </w:t>
      </w:r>
      <w:r w:rsidR="00D6578D">
        <w:t>membership meetings</w:t>
      </w:r>
      <w:r w:rsidRPr="00BA15F8">
        <w:t xml:space="preserve"> each year </w:t>
      </w:r>
      <w:r w:rsidR="00D6578D">
        <w:t xml:space="preserve">called by and at the discretion of </w:t>
      </w:r>
      <w:r w:rsidRPr="00BA15F8">
        <w:t>the President, with the a</w:t>
      </w:r>
      <w:r w:rsidR="00C76567">
        <w:t>dvice</w:t>
      </w:r>
      <w:r w:rsidRPr="00BA15F8">
        <w:t xml:space="preserve"> of </w:t>
      </w:r>
      <w:r w:rsidR="00FD20EC">
        <w:t>S</w:t>
      </w:r>
      <w:r w:rsidR="00C76567">
        <w:t>phinx</w:t>
      </w:r>
      <w:r w:rsidRPr="00BA15F8">
        <w:t xml:space="preserve"> Council. </w:t>
      </w:r>
    </w:p>
    <w:p w14:paraId="36710AA2" w14:textId="77777777" w:rsidR="007745DB" w:rsidRPr="00BA15F8" w:rsidRDefault="007745DB" w:rsidP="007745DB">
      <w:pPr>
        <w:ind w:left="720"/>
      </w:pPr>
    </w:p>
    <w:p w14:paraId="29B1A89E" w14:textId="511533F6" w:rsidR="007745DB" w:rsidRDefault="007745DB" w:rsidP="007745DB">
      <w:pPr>
        <w:ind w:left="720"/>
      </w:pPr>
      <w:r w:rsidRPr="00230ED9">
        <w:rPr>
          <w:u w:val="single"/>
        </w:rPr>
        <w:t>Section 3</w:t>
      </w:r>
      <w:r w:rsidRPr="00BA15F8">
        <w:t xml:space="preserve">: The President of the </w:t>
      </w:r>
      <w:r w:rsidR="00D6578D">
        <w:t xml:space="preserve">Sphinx Council </w:t>
      </w:r>
      <w:r w:rsidR="00E027F7">
        <w:t>shall</w:t>
      </w:r>
      <w:r w:rsidRPr="00BA15F8">
        <w:t xml:space="preserve"> call a</w:t>
      </w:r>
      <w:r w:rsidR="00C76567">
        <w:t>n</w:t>
      </w:r>
      <w:r w:rsidRPr="00BA15F8">
        <w:t xml:space="preserve"> </w:t>
      </w:r>
      <w:r w:rsidR="00535C6A">
        <w:t>all-</w:t>
      </w:r>
      <w:r w:rsidRPr="00BA15F8">
        <w:t xml:space="preserve">membership meeting upon the request of </w:t>
      </w:r>
      <w:r w:rsidR="001E63A7">
        <w:t>twenty</w:t>
      </w:r>
      <w:r w:rsidR="00C76567">
        <w:t xml:space="preserve"> (20)</w:t>
      </w:r>
      <w:r w:rsidRPr="00BA15F8">
        <w:t xml:space="preserve"> </w:t>
      </w:r>
      <w:r w:rsidR="007F4D9D">
        <w:t>members</w:t>
      </w:r>
      <w:r w:rsidRPr="00BA15F8">
        <w:t xml:space="preserve"> of the Society. Upon failure of the President to call such a meeting within </w:t>
      </w:r>
      <w:r>
        <w:t>one</w:t>
      </w:r>
      <w:r w:rsidR="00ED6B1A">
        <w:t xml:space="preserve"> (1)</w:t>
      </w:r>
      <w:r>
        <w:t xml:space="preserve"> month</w:t>
      </w:r>
      <w:r w:rsidRPr="00BA15F8">
        <w:t xml:space="preserve"> of such request, the meeting </w:t>
      </w:r>
      <w:r w:rsidR="000209D5">
        <w:t>shall</w:t>
      </w:r>
      <w:r w:rsidRPr="00BA15F8">
        <w:t xml:space="preserve"> be called by any other officer or member of </w:t>
      </w:r>
      <w:r w:rsidR="00FD20EC">
        <w:t>S</w:t>
      </w:r>
      <w:r w:rsidR="00C76567">
        <w:t>phinx</w:t>
      </w:r>
      <w:r w:rsidR="00565F50">
        <w:t xml:space="preserve"> Council</w:t>
      </w:r>
      <w:r w:rsidRPr="00BA15F8">
        <w:t xml:space="preserve">, or by the petitioning members. In such </w:t>
      </w:r>
      <w:r w:rsidR="00535C6A">
        <w:t xml:space="preserve">an </w:t>
      </w:r>
      <w:r w:rsidRPr="00BA15F8">
        <w:t xml:space="preserve">instance, </w:t>
      </w:r>
      <w:r w:rsidR="003B2FAA">
        <w:t>OSUAA</w:t>
      </w:r>
      <w:r w:rsidRPr="00BA15F8">
        <w:t xml:space="preserve"> shall be notified, and </w:t>
      </w:r>
      <w:r w:rsidR="003B2FAA">
        <w:t>OSUAA</w:t>
      </w:r>
      <w:r w:rsidRPr="00BA15F8">
        <w:t xml:space="preserve"> shall send due notice of the time, place and purpose of the meeting to all members of the Society. </w:t>
      </w:r>
    </w:p>
    <w:p w14:paraId="1F9E7EFB" w14:textId="77777777" w:rsidR="007745DB" w:rsidRPr="00BA15F8" w:rsidRDefault="007745DB" w:rsidP="007745DB">
      <w:pPr>
        <w:ind w:left="720"/>
      </w:pPr>
    </w:p>
    <w:p w14:paraId="1E7A24E6" w14:textId="74C45E7C" w:rsidR="007745DB" w:rsidRDefault="007745DB" w:rsidP="007745DB">
      <w:pPr>
        <w:ind w:left="720"/>
      </w:pPr>
      <w:r w:rsidRPr="00230ED9">
        <w:rPr>
          <w:u w:val="single"/>
        </w:rPr>
        <w:t>Section 4</w:t>
      </w:r>
      <w:r w:rsidRPr="00BA15F8">
        <w:t>: Where th</w:t>
      </w:r>
      <w:r w:rsidR="0097772D">
        <w:t>e</w:t>
      </w:r>
      <w:r w:rsidRPr="00BA15F8">
        <w:t xml:space="preserve"> constitution fails to provide authority for procedure, Robert’s Rules of Order shall be used. </w:t>
      </w:r>
    </w:p>
    <w:p w14:paraId="1CA6A6EE" w14:textId="77777777" w:rsidR="00D6578D" w:rsidRDefault="00D6578D" w:rsidP="007D7559">
      <w:pPr>
        <w:ind w:left="720"/>
        <w:jc w:val="center"/>
      </w:pPr>
    </w:p>
    <w:p w14:paraId="0FAE865B" w14:textId="62020CAD" w:rsidR="00E9360D" w:rsidRDefault="007D7559" w:rsidP="007D7559">
      <w:pPr>
        <w:ind w:left="720"/>
        <w:jc w:val="center"/>
      </w:pPr>
      <w:r w:rsidRPr="00BA15F8">
        <w:t xml:space="preserve">Article </w:t>
      </w:r>
      <w:r w:rsidR="00E93EB3">
        <w:t>VII</w:t>
      </w:r>
      <w:r w:rsidRPr="00BA15F8">
        <w:t xml:space="preserve"> </w:t>
      </w:r>
      <w:r w:rsidR="00552AC2">
        <w:t>–</w:t>
      </w:r>
      <w:r w:rsidRPr="00BA15F8">
        <w:t xml:space="preserve"> Bylaws</w:t>
      </w:r>
    </w:p>
    <w:p w14:paraId="3564FCD1" w14:textId="77777777" w:rsidR="00552AC2" w:rsidRPr="00BA15F8" w:rsidRDefault="00552AC2" w:rsidP="00552AC2">
      <w:pPr>
        <w:jc w:val="center"/>
      </w:pPr>
    </w:p>
    <w:p w14:paraId="7E43BAC2" w14:textId="081F295B" w:rsidR="00E9360D" w:rsidRPr="00BA15F8" w:rsidRDefault="007D7559" w:rsidP="00552AC2">
      <w:pPr>
        <w:ind w:left="720"/>
      </w:pPr>
      <w:r w:rsidRPr="00BA15F8">
        <w:t xml:space="preserve">The Society is permitted to establish bylaws at any regular </w:t>
      </w:r>
      <w:r w:rsidR="00FD20EC">
        <w:t>S</w:t>
      </w:r>
      <w:r w:rsidR="00C76567">
        <w:t>phinx</w:t>
      </w:r>
      <w:r w:rsidR="005641FD">
        <w:t xml:space="preserve"> Council meeting</w:t>
      </w:r>
      <w:r w:rsidRPr="00BA15F8">
        <w:t>, a</w:t>
      </w:r>
      <w:r w:rsidR="0092218E">
        <w:t>s long as a</w:t>
      </w:r>
      <w:r w:rsidRPr="00BA15F8">
        <w:t xml:space="preserve"> quorum </w:t>
      </w:r>
      <w:r w:rsidR="0092218E">
        <w:t xml:space="preserve">of </w:t>
      </w:r>
      <w:r w:rsidR="005F2A27">
        <w:t>three-quarter</w:t>
      </w:r>
      <w:r w:rsidR="00E66724">
        <w:t xml:space="preserve"> (3/4)</w:t>
      </w:r>
      <w:r w:rsidR="005F2A27">
        <w:t xml:space="preserve"> of </w:t>
      </w:r>
      <w:r w:rsidR="00FD20EC">
        <w:t>S</w:t>
      </w:r>
      <w:r w:rsidR="00C76567">
        <w:t>phinx</w:t>
      </w:r>
      <w:r w:rsidR="00565F50">
        <w:t xml:space="preserve"> </w:t>
      </w:r>
      <w:r w:rsidR="005F2A27">
        <w:t xml:space="preserve">Council is </w:t>
      </w:r>
      <w:r w:rsidRPr="00BA15F8">
        <w:t xml:space="preserve">present, provided that notice of such proposed bylaw(s) </w:t>
      </w:r>
      <w:r w:rsidR="008C2E51">
        <w:t>was provided</w:t>
      </w:r>
      <w:r w:rsidRPr="00BA15F8">
        <w:t xml:space="preserve"> to </w:t>
      </w:r>
      <w:r w:rsidR="008C2E51">
        <w:t>all</w:t>
      </w:r>
      <w:r w:rsidR="003663CE">
        <w:t xml:space="preserve"> Sphinx</w:t>
      </w:r>
      <w:r w:rsidR="008C2E51">
        <w:t xml:space="preserve"> Council m</w:t>
      </w:r>
      <w:r w:rsidRPr="00BA15F8">
        <w:t>ember</w:t>
      </w:r>
      <w:r w:rsidR="008C2E51">
        <w:t>s</w:t>
      </w:r>
      <w:r w:rsidRPr="00BA15F8">
        <w:t xml:space="preserve"> at least ten</w:t>
      </w:r>
      <w:r w:rsidR="00633970">
        <w:t xml:space="preserve"> (10)</w:t>
      </w:r>
      <w:r w:rsidRPr="00BA15F8">
        <w:t xml:space="preserve"> days before such meeting. </w:t>
      </w:r>
      <w:r w:rsidR="00D6578D">
        <w:t>Amendments or additions to bylaws may be made by a two-third (2/3) vote of all Sphinx Council members present provided that any such amendments or revisions are consistent with th</w:t>
      </w:r>
      <w:r w:rsidR="0097772D">
        <w:t>e</w:t>
      </w:r>
      <w:r w:rsidR="00202977">
        <w:t xml:space="preserve"> c</w:t>
      </w:r>
      <w:r w:rsidR="00D6578D">
        <w:t>onstitution.</w:t>
      </w:r>
    </w:p>
    <w:p w14:paraId="21E8158B" w14:textId="4E34ACA5" w:rsidR="00E9360D" w:rsidRDefault="007D7559" w:rsidP="00552AC2">
      <w:pPr>
        <w:ind w:left="720"/>
        <w:jc w:val="center"/>
      </w:pPr>
      <w:r w:rsidRPr="00BA15F8">
        <w:lastRenderedPageBreak/>
        <w:t xml:space="preserve">Article </w:t>
      </w:r>
      <w:r w:rsidR="007745DB">
        <w:t>VII</w:t>
      </w:r>
      <w:r w:rsidR="00E93EB3">
        <w:t>I</w:t>
      </w:r>
      <w:r w:rsidRPr="00BA15F8">
        <w:t xml:space="preserve"> </w:t>
      </w:r>
      <w:r w:rsidR="00552AC2">
        <w:t>–</w:t>
      </w:r>
      <w:r w:rsidRPr="00BA15F8">
        <w:t xml:space="preserve"> Adoption</w:t>
      </w:r>
    </w:p>
    <w:p w14:paraId="5F8F3A47" w14:textId="77777777" w:rsidR="00552AC2" w:rsidRPr="00BA15F8" w:rsidRDefault="00552AC2" w:rsidP="00552AC2">
      <w:pPr>
        <w:ind w:left="720"/>
        <w:jc w:val="center"/>
      </w:pPr>
    </w:p>
    <w:p w14:paraId="14BBAC42" w14:textId="000E749C" w:rsidR="00E9360D" w:rsidRDefault="007D7559" w:rsidP="00552AC2">
      <w:pPr>
        <w:ind w:left="720"/>
      </w:pPr>
      <w:r w:rsidRPr="00BA15F8">
        <w:t>Th</w:t>
      </w:r>
      <w:r w:rsidR="00F41889">
        <w:t>e</w:t>
      </w:r>
      <w:r w:rsidRPr="00BA15F8">
        <w:t xml:space="preserve"> constitution shall be officially adopted upon its approval by a majority vote of the members of the Society in attendance at any regular or special meeting of the Society. It shall take effect upon the granting of the charter of the Board of Directors of </w:t>
      </w:r>
      <w:r w:rsidR="003B2FAA">
        <w:t>OSUAA</w:t>
      </w:r>
      <w:r w:rsidRPr="00BA15F8">
        <w:t xml:space="preserve">, authorizing its functioning as one of the official alumni constituent societies of The Ohio State University. </w:t>
      </w:r>
    </w:p>
    <w:p w14:paraId="7ECC1A1E" w14:textId="77777777" w:rsidR="00552AC2" w:rsidRPr="00BA15F8" w:rsidRDefault="00552AC2" w:rsidP="00552AC2">
      <w:pPr>
        <w:ind w:left="720"/>
      </w:pPr>
    </w:p>
    <w:p w14:paraId="7712EF4D" w14:textId="55D010FA" w:rsidR="00E9360D" w:rsidRDefault="007D7559" w:rsidP="00552AC2">
      <w:pPr>
        <w:ind w:left="720"/>
        <w:jc w:val="center"/>
      </w:pPr>
      <w:r w:rsidRPr="00BA15F8">
        <w:t xml:space="preserve">Article </w:t>
      </w:r>
      <w:r w:rsidR="007745DB">
        <w:t>I</w:t>
      </w:r>
      <w:r w:rsidRPr="00BA15F8">
        <w:t xml:space="preserve">X </w:t>
      </w:r>
      <w:r w:rsidR="00552AC2">
        <w:t>–</w:t>
      </w:r>
      <w:r w:rsidRPr="00BA15F8">
        <w:t xml:space="preserve"> Amendments</w:t>
      </w:r>
    </w:p>
    <w:p w14:paraId="2C73474C" w14:textId="77777777" w:rsidR="00552AC2" w:rsidRPr="00BA15F8" w:rsidRDefault="00552AC2" w:rsidP="00552AC2">
      <w:pPr>
        <w:ind w:left="720"/>
        <w:jc w:val="center"/>
      </w:pPr>
    </w:p>
    <w:p w14:paraId="5D82FEDB" w14:textId="7CC7317E" w:rsidR="00E9360D" w:rsidRPr="00BA15F8" w:rsidRDefault="007D7559" w:rsidP="00552AC2">
      <w:pPr>
        <w:ind w:left="720"/>
      </w:pPr>
      <w:r w:rsidRPr="00BA15F8">
        <w:t>Th</w:t>
      </w:r>
      <w:r w:rsidR="00F41889">
        <w:t>e</w:t>
      </w:r>
      <w:r w:rsidRPr="00BA15F8">
        <w:t xml:space="preserve"> constitution may be amended by a majority vote of all members present at any duly-called meeting of the members of the Society. No amendments shall take effect until duly approved by the Board of Directors of </w:t>
      </w:r>
      <w:r w:rsidR="003B2FAA">
        <w:t>OSUAA</w:t>
      </w:r>
      <w:r w:rsidRPr="00BA15F8">
        <w:t xml:space="preserve">. </w:t>
      </w:r>
    </w:p>
    <w:p w14:paraId="05780602" w14:textId="033CF8FC" w:rsidR="00F86B78" w:rsidRDefault="00F86B78"/>
    <w:p w14:paraId="55288176" w14:textId="0DFB6244" w:rsidR="00977A1D" w:rsidRDefault="00977A1D"/>
    <w:p w14:paraId="72C4AEDB" w14:textId="77777777" w:rsidR="00A77F39" w:rsidRDefault="00A77F39" w:rsidP="00A77F39">
      <w:pPr>
        <w:rPr>
          <w:b/>
          <w:bCs/>
        </w:rPr>
      </w:pPr>
      <w:r w:rsidRPr="00001A85">
        <w:rPr>
          <w:b/>
          <w:bCs/>
        </w:rPr>
        <w:t>3.2021</w:t>
      </w:r>
    </w:p>
    <w:p w14:paraId="7E74FA0C" w14:textId="77777777" w:rsidR="00A77F39" w:rsidRPr="00001A85" w:rsidRDefault="00A77F39" w:rsidP="00A77F39">
      <w:pPr>
        <w:rPr>
          <w:b/>
          <w:bCs/>
        </w:rPr>
      </w:pPr>
      <w:r>
        <w:rPr>
          <w:b/>
          <w:bCs/>
        </w:rPr>
        <w:t>Approved, 5.2021, OSU Alumni Association Board of Directors</w:t>
      </w:r>
    </w:p>
    <w:p w14:paraId="371F811E" w14:textId="77777777" w:rsidR="00F01704" w:rsidRDefault="00F01704">
      <w:r>
        <w:br w:type="page"/>
      </w:r>
    </w:p>
    <w:p w14:paraId="4BBBEE20" w14:textId="2B10CE32" w:rsidR="00F01704" w:rsidRPr="00927117" w:rsidRDefault="00FD20EC" w:rsidP="00A77F39">
      <w:pPr>
        <w:ind w:left="720"/>
        <w:jc w:val="center"/>
        <w:rPr>
          <w:b/>
          <w:bCs/>
        </w:rPr>
      </w:pPr>
      <w:r>
        <w:rPr>
          <w:b/>
          <w:bCs/>
        </w:rPr>
        <w:lastRenderedPageBreak/>
        <w:t>S</w:t>
      </w:r>
      <w:r w:rsidR="006764C8">
        <w:rPr>
          <w:b/>
          <w:bCs/>
        </w:rPr>
        <w:t>phinx</w:t>
      </w:r>
      <w:r w:rsidR="00F01704" w:rsidRPr="00927117">
        <w:rPr>
          <w:b/>
          <w:bCs/>
        </w:rPr>
        <w:t xml:space="preserve"> Alumni Society</w:t>
      </w:r>
    </w:p>
    <w:p w14:paraId="6BD5135B" w14:textId="24A8114F" w:rsidR="00F01704" w:rsidRPr="00927117" w:rsidRDefault="00F01704" w:rsidP="00A77F39">
      <w:pPr>
        <w:ind w:left="720"/>
        <w:jc w:val="center"/>
        <w:rPr>
          <w:b/>
          <w:bCs/>
        </w:rPr>
      </w:pPr>
      <w:r w:rsidRPr="00927117">
        <w:rPr>
          <w:b/>
          <w:bCs/>
        </w:rPr>
        <w:t>Bylaws</w:t>
      </w:r>
    </w:p>
    <w:p w14:paraId="42CA7D1F" w14:textId="6D2EF06A" w:rsidR="00F01704" w:rsidRDefault="00F01704" w:rsidP="00977A1D">
      <w:pPr>
        <w:ind w:left="720"/>
        <w:jc w:val="center"/>
      </w:pPr>
    </w:p>
    <w:p w14:paraId="55E0E034" w14:textId="4EA930A4" w:rsidR="00977A1D" w:rsidRDefault="00977A1D" w:rsidP="00977A1D">
      <w:pPr>
        <w:ind w:left="720"/>
        <w:jc w:val="center"/>
      </w:pPr>
      <w:r w:rsidRPr="00BA15F8">
        <w:t xml:space="preserve">Article I </w:t>
      </w:r>
      <w:r>
        <w:t xml:space="preserve">– </w:t>
      </w:r>
      <w:r w:rsidR="00F01704">
        <w:t>Officer Duties</w:t>
      </w:r>
    </w:p>
    <w:p w14:paraId="7FF57F60" w14:textId="1BC3FC9E" w:rsidR="00977A1D" w:rsidRDefault="00977A1D"/>
    <w:p w14:paraId="1A921C51" w14:textId="5F68C83C" w:rsidR="00977A1D" w:rsidRDefault="00977A1D" w:rsidP="00977A1D">
      <w:pPr>
        <w:ind w:left="720"/>
      </w:pPr>
      <w:r w:rsidRPr="00ED2324">
        <w:rPr>
          <w:u w:val="single"/>
        </w:rPr>
        <w:t>Section 1 - President</w:t>
      </w:r>
      <w:r w:rsidRPr="00BA15F8">
        <w:t>: The President shall preside at all meetings of the Society</w:t>
      </w:r>
      <w:r w:rsidR="002E432B">
        <w:t>,</w:t>
      </w:r>
      <w:r w:rsidRPr="00BA15F8">
        <w:t xml:space="preserve"> </w:t>
      </w:r>
      <w:r w:rsidR="00877FDC">
        <w:t>serve as the</w:t>
      </w:r>
      <w:r w:rsidRPr="00BA15F8">
        <w:t xml:space="preserve"> chairperson of </w:t>
      </w:r>
      <w:r w:rsidR="00FD20EC">
        <w:t>S</w:t>
      </w:r>
      <w:r w:rsidR="006764C8">
        <w:t>phinx</w:t>
      </w:r>
      <w:r w:rsidRPr="00BA15F8">
        <w:t xml:space="preserve"> Council</w:t>
      </w:r>
      <w:r w:rsidR="00F46BCC">
        <w:t>,</w:t>
      </w:r>
      <w:r w:rsidR="005C58C7">
        <w:t xml:space="preserve"> </w:t>
      </w:r>
      <w:r w:rsidR="00803635">
        <w:t>organiz</w:t>
      </w:r>
      <w:r w:rsidR="001F5AE5">
        <w:t>e</w:t>
      </w:r>
      <w:r w:rsidR="00803635">
        <w:t xml:space="preserve"> and lead all </w:t>
      </w:r>
      <w:r w:rsidR="00FD20EC">
        <w:t>S</w:t>
      </w:r>
      <w:r w:rsidR="006764C8">
        <w:t>phinx</w:t>
      </w:r>
      <w:r w:rsidR="00803635">
        <w:t xml:space="preserve"> Council meetings, </w:t>
      </w:r>
      <w:r w:rsidR="00741F58">
        <w:t xml:space="preserve">and </w:t>
      </w:r>
      <w:r w:rsidR="00F46BCC">
        <w:t>represent the</w:t>
      </w:r>
      <w:r w:rsidR="001F5AE5">
        <w:t xml:space="preserve"> </w:t>
      </w:r>
      <w:r w:rsidR="00F46BCC">
        <w:t>Society in official matters</w:t>
      </w:r>
      <w:r w:rsidR="00741F58">
        <w:t>.</w:t>
      </w:r>
      <w:r w:rsidRPr="00BA15F8">
        <w:t xml:space="preserve"> </w:t>
      </w:r>
      <w:r w:rsidR="002E6FBE">
        <w:t xml:space="preserve">The President shall </w:t>
      </w:r>
      <w:r w:rsidR="003F1EEA">
        <w:t xml:space="preserve">cast the tie-breaking vote </w:t>
      </w:r>
      <w:r w:rsidR="00D6578D">
        <w:t xml:space="preserve">of Sphinx Council and/or of the Society </w:t>
      </w:r>
      <w:r w:rsidR="003F1EEA">
        <w:t>for any vote that ends in a tie.</w:t>
      </w:r>
    </w:p>
    <w:p w14:paraId="72551F99" w14:textId="77777777" w:rsidR="00977A1D" w:rsidRPr="00BA15F8" w:rsidRDefault="00977A1D" w:rsidP="00977A1D">
      <w:pPr>
        <w:ind w:left="720"/>
      </w:pPr>
    </w:p>
    <w:p w14:paraId="46AA180F" w14:textId="63C2E18F" w:rsidR="00977A1D" w:rsidRDefault="00977A1D" w:rsidP="00977A1D">
      <w:pPr>
        <w:ind w:left="720"/>
      </w:pPr>
      <w:r w:rsidRPr="00ED2324">
        <w:rPr>
          <w:u w:val="single"/>
        </w:rPr>
        <w:t>Section 2 – Vice President</w:t>
      </w:r>
      <w:r w:rsidRPr="00BA15F8">
        <w:t>: In the absence of the President or at the request of the President, the Vice President shall perform the duties of the President. If the office of President becomes vacant, the Vice President shall become President for the unexpired term</w:t>
      </w:r>
      <w:r w:rsidR="00640D44">
        <w:t>.</w:t>
      </w:r>
      <w:r w:rsidR="00E6112F">
        <w:t xml:space="preserve">  The Vice President shall sit on the Engagement Committee</w:t>
      </w:r>
      <w:r w:rsidR="000376CC">
        <w:t>.</w:t>
      </w:r>
    </w:p>
    <w:p w14:paraId="0669CB73" w14:textId="77777777" w:rsidR="00977A1D" w:rsidRPr="00BA15F8" w:rsidRDefault="00977A1D" w:rsidP="00977A1D">
      <w:pPr>
        <w:ind w:left="720"/>
      </w:pPr>
    </w:p>
    <w:p w14:paraId="7D2F3E80" w14:textId="27D04C3E" w:rsidR="00977A1D" w:rsidRPr="00BA15F8" w:rsidRDefault="00977A1D" w:rsidP="00977A1D">
      <w:pPr>
        <w:ind w:left="720"/>
      </w:pPr>
      <w:r w:rsidRPr="00ED2324">
        <w:rPr>
          <w:u w:val="single"/>
        </w:rPr>
        <w:t>Section 3 - Secretary</w:t>
      </w:r>
      <w:r w:rsidRPr="00BA15F8">
        <w:t xml:space="preserve">: The Secretary shall </w:t>
      </w:r>
      <w:r w:rsidR="00FF701F">
        <w:t xml:space="preserve">keep the records of the </w:t>
      </w:r>
      <w:r w:rsidR="001F5AE5">
        <w:t>S</w:t>
      </w:r>
      <w:r w:rsidR="00FF701F">
        <w:t xml:space="preserve">ociety, including </w:t>
      </w:r>
      <w:r w:rsidR="00FB2F43">
        <w:t xml:space="preserve">membership information, </w:t>
      </w:r>
      <w:r w:rsidR="00321F84">
        <w:t xml:space="preserve">distribution lists, </w:t>
      </w:r>
      <w:r w:rsidR="00FB2F43">
        <w:t xml:space="preserve">minutes, and official </w:t>
      </w:r>
      <w:r w:rsidR="001F5AE5">
        <w:t>S</w:t>
      </w:r>
      <w:r w:rsidR="00FB2F43">
        <w:t>ociety documents.</w:t>
      </w:r>
      <w:r w:rsidRPr="00BA15F8">
        <w:t xml:space="preserve"> The Secretary shall send out all notices of meetings and shall send reports of all meetings and activities of the Society to</w:t>
      </w:r>
      <w:r w:rsidR="001F5AE5">
        <w:t xml:space="preserve"> OSUAA</w:t>
      </w:r>
      <w:r w:rsidRPr="00BA15F8">
        <w:t xml:space="preserve">. </w:t>
      </w:r>
      <w:r w:rsidR="000376CC">
        <w:t xml:space="preserve">The </w:t>
      </w:r>
      <w:r w:rsidR="003119E6">
        <w:t>Secretary shall sit on the Membership Committee.</w:t>
      </w:r>
    </w:p>
    <w:p w14:paraId="187DB23C" w14:textId="77777777" w:rsidR="00977A1D" w:rsidRPr="00BA15F8" w:rsidRDefault="00977A1D" w:rsidP="00977A1D">
      <w:pPr>
        <w:ind w:left="720"/>
      </w:pPr>
    </w:p>
    <w:p w14:paraId="292B537B" w14:textId="7C2F7995" w:rsidR="00977A1D" w:rsidRPr="00BA15F8" w:rsidRDefault="00977A1D" w:rsidP="00977A1D">
      <w:pPr>
        <w:ind w:left="720"/>
      </w:pPr>
      <w:r w:rsidRPr="00D271E8">
        <w:rPr>
          <w:u w:val="single"/>
        </w:rPr>
        <w:t>Section 4 - Treasurer</w:t>
      </w:r>
      <w:r w:rsidRPr="00BA15F8">
        <w:t>: The Treasurer shall supervise all receipts</w:t>
      </w:r>
      <w:r w:rsidR="00E73799">
        <w:t xml:space="preserve">, </w:t>
      </w:r>
      <w:r w:rsidRPr="00BA15F8">
        <w:t>expenditures</w:t>
      </w:r>
      <w:r w:rsidR="0005030E">
        <w:t xml:space="preserve"> and endowment</w:t>
      </w:r>
      <w:r w:rsidR="00F42571">
        <w:t xml:space="preserve"> distributions</w:t>
      </w:r>
      <w:r w:rsidR="00340573">
        <w:t>.</w:t>
      </w:r>
      <w:r w:rsidR="0095640E">
        <w:t xml:space="preserve">  The </w:t>
      </w:r>
      <w:r w:rsidR="001F5AE5">
        <w:t>T</w:t>
      </w:r>
      <w:r w:rsidR="00527DB8">
        <w:t xml:space="preserve">reasurer </w:t>
      </w:r>
      <w:r w:rsidR="00892F8E">
        <w:t xml:space="preserve">is charged with creating the annual budget and </w:t>
      </w:r>
      <w:r w:rsidR="00527DB8">
        <w:t xml:space="preserve">shall </w:t>
      </w:r>
      <w:r w:rsidR="002B6B61">
        <w:t>oversee the Society</w:t>
      </w:r>
      <w:r w:rsidR="00527DB8">
        <w:t xml:space="preserve"> </w:t>
      </w:r>
      <w:r w:rsidR="00C70761">
        <w:t>bank account</w:t>
      </w:r>
      <w:r w:rsidR="00877FDC">
        <w:t>.</w:t>
      </w:r>
      <w:r w:rsidR="00C70761">
        <w:t xml:space="preserve"> </w:t>
      </w:r>
      <w:r w:rsidR="003119E6">
        <w:t xml:space="preserve">  The Treasurer shall sit on the Fundraising</w:t>
      </w:r>
      <w:r w:rsidR="00733B64">
        <w:t xml:space="preserve"> and </w:t>
      </w:r>
      <w:r w:rsidR="003119E6">
        <w:t>Stewardship Committee</w:t>
      </w:r>
      <w:r w:rsidR="00735E88">
        <w:t>.</w:t>
      </w:r>
    </w:p>
    <w:p w14:paraId="6F72207B" w14:textId="77777777" w:rsidR="00AA0D8E" w:rsidRDefault="00AA0D8E" w:rsidP="00AA0D8E">
      <w:pPr>
        <w:ind w:left="720"/>
        <w:jc w:val="center"/>
      </w:pPr>
    </w:p>
    <w:p w14:paraId="72202A6A" w14:textId="5273F0AE" w:rsidR="00AA0D8E" w:rsidRDefault="00AA0D8E" w:rsidP="00AA0D8E">
      <w:pPr>
        <w:ind w:left="720"/>
        <w:jc w:val="center"/>
      </w:pPr>
      <w:r w:rsidRPr="00BA15F8">
        <w:t>Article I</w:t>
      </w:r>
      <w:r>
        <w:t>I</w:t>
      </w:r>
      <w:r w:rsidRPr="00BA15F8">
        <w:t xml:space="preserve"> </w:t>
      </w:r>
      <w:r>
        <w:t>–</w:t>
      </w:r>
      <w:r w:rsidR="00065210">
        <w:t xml:space="preserve"> </w:t>
      </w:r>
      <w:r w:rsidR="00FD20EC">
        <w:t>S</w:t>
      </w:r>
      <w:r w:rsidR="001F5AE5">
        <w:t>phinx</w:t>
      </w:r>
      <w:r w:rsidR="00065210">
        <w:t xml:space="preserve"> Council </w:t>
      </w:r>
      <w:r>
        <w:t>Removal</w:t>
      </w:r>
      <w:r w:rsidR="003B4CFF">
        <w:t xml:space="preserve"> and Replacement</w:t>
      </w:r>
    </w:p>
    <w:p w14:paraId="3AD61DA9" w14:textId="433CC2BF" w:rsidR="001E1F9F" w:rsidRDefault="001E1F9F" w:rsidP="00AA0D8E">
      <w:pPr>
        <w:ind w:left="720"/>
        <w:jc w:val="center"/>
      </w:pPr>
    </w:p>
    <w:p w14:paraId="0D07F7E0" w14:textId="65F33A9A" w:rsidR="001E1F9F" w:rsidRDefault="001E1F9F" w:rsidP="001E1F9F">
      <w:pPr>
        <w:ind w:left="720"/>
      </w:pPr>
      <w:r w:rsidRPr="004F33F0">
        <w:rPr>
          <w:u w:val="single"/>
        </w:rPr>
        <w:t>Section 1</w:t>
      </w:r>
      <w:r w:rsidR="009A6A15" w:rsidRPr="004F33F0">
        <w:rPr>
          <w:u w:val="single"/>
        </w:rPr>
        <w:t xml:space="preserve"> – Removal </w:t>
      </w:r>
      <w:r w:rsidR="007C0B2E">
        <w:rPr>
          <w:u w:val="single"/>
        </w:rPr>
        <w:t xml:space="preserve">of </w:t>
      </w:r>
      <w:r w:rsidR="00877FDC">
        <w:rPr>
          <w:u w:val="single"/>
        </w:rPr>
        <w:t xml:space="preserve">a </w:t>
      </w:r>
      <w:r w:rsidR="006764C8">
        <w:rPr>
          <w:u w:val="single"/>
        </w:rPr>
        <w:t xml:space="preserve">Sphinx </w:t>
      </w:r>
      <w:r w:rsidR="00DE30B3" w:rsidRPr="004F33F0">
        <w:rPr>
          <w:u w:val="single"/>
        </w:rPr>
        <w:t>Council Member</w:t>
      </w:r>
      <w:r>
        <w:t xml:space="preserve">: </w:t>
      </w:r>
      <w:r w:rsidR="003F5214">
        <w:t>A</w:t>
      </w:r>
      <w:r w:rsidR="001F5AE5">
        <w:t>ny</w:t>
      </w:r>
      <w:r w:rsidR="003F5214">
        <w:t xml:space="preserve"> </w:t>
      </w:r>
      <w:r w:rsidR="00FD20EC">
        <w:t>S</w:t>
      </w:r>
      <w:r w:rsidR="001F5AE5">
        <w:t>phinx</w:t>
      </w:r>
      <w:r w:rsidR="003F5214">
        <w:t xml:space="preserve"> Council </w:t>
      </w:r>
      <w:r w:rsidR="00D469F2">
        <w:t>member may be re</w:t>
      </w:r>
      <w:r w:rsidR="00AD2B33">
        <w:t xml:space="preserve">lieved of </w:t>
      </w:r>
      <w:r w:rsidR="00A42ADC">
        <w:t xml:space="preserve">his/her </w:t>
      </w:r>
      <w:r w:rsidR="00325226">
        <w:t xml:space="preserve">seat on </w:t>
      </w:r>
      <w:r w:rsidR="00FD20EC">
        <w:t>S</w:t>
      </w:r>
      <w:r w:rsidR="001F5AE5">
        <w:t>phinx</w:t>
      </w:r>
      <w:r w:rsidR="00325226">
        <w:t xml:space="preserve"> Council</w:t>
      </w:r>
      <w:r w:rsidR="00325237">
        <w:t xml:space="preserve"> due to misconduct</w:t>
      </w:r>
      <w:r w:rsidR="00325226">
        <w:t xml:space="preserve"> by</w:t>
      </w:r>
      <w:r w:rsidR="00D469F2">
        <w:t xml:space="preserve"> a </w:t>
      </w:r>
      <w:r w:rsidR="00340573">
        <w:t>three-quarter</w:t>
      </w:r>
      <w:r w:rsidR="001F5AE5">
        <w:t xml:space="preserve"> (3/4)</w:t>
      </w:r>
      <w:r w:rsidR="00340573">
        <w:t xml:space="preserve"> </w:t>
      </w:r>
      <w:r w:rsidR="00D469F2">
        <w:t xml:space="preserve">vote of </w:t>
      </w:r>
      <w:r w:rsidR="00FD20EC">
        <w:t>S</w:t>
      </w:r>
      <w:r w:rsidR="001F5AE5">
        <w:t>phinx</w:t>
      </w:r>
      <w:r w:rsidR="00AD2B33">
        <w:t xml:space="preserve"> Council members.  The </w:t>
      </w:r>
      <w:r w:rsidR="00FD20EC">
        <w:t>S</w:t>
      </w:r>
      <w:r w:rsidR="001F5AE5">
        <w:t>phinx</w:t>
      </w:r>
      <w:r w:rsidR="00AD2B33">
        <w:t xml:space="preserve"> Council member</w:t>
      </w:r>
      <w:r w:rsidR="00325226">
        <w:t xml:space="preserve"> </w:t>
      </w:r>
      <w:r w:rsidR="00E027F7">
        <w:t>shall</w:t>
      </w:r>
      <w:r w:rsidR="00325226">
        <w:t xml:space="preserve"> be notified in writing of the possible </w:t>
      </w:r>
      <w:r w:rsidR="00E53871">
        <w:t xml:space="preserve">removal from </w:t>
      </w:r>
      <w:r w:rsidR="00FD20EC">
        <w:t>S</w:t>
      </w:r>
      <w:r w:rsidR="001F5AE5">
        <w:t>phinx</w:t>
      </w:r>
      <w:r w:rsidR="00E53871">
        <w:t xml:space="preserve"> Council</w:t>
      </w:r>
      <w:r w:rsidR="00831D19">
        <w:t>, along with the reasoning,</w:t>
      </w:r>
      <w:r w:rsidR="00E53871">
        <w:t xml:space="preserve"> at least 72 hours prior to the vote and </w:t>
      </w:r>
      <w:r w:rsidR="00D6578D">
        <w:t>shall be</w:t>
      </w:r>
      <w:r w:rsidR="00E53871">
        <w:t xml:space="preserve"> allowed to address </w:t>
      </w:r>
      <w:r w:rsidR="00FD20EC">
        <w:t>S</w:t>
      </w:r>
      <w:r w:rsidR="001F5AE5">
        <w:t>phinx</w:t>
      </w:r>
      <w:r w:rsidR="00E53871">
        <w:t xml:space="preserve"> Council concerning the relevant </w:t>
      </w:r>
      <w:r w:rsidR="00FC2693">
        <w:t>charge</w:t>
      </w:r>
      <w:r w:rsidR="00013F5E">
        <w:t>s prior to the vote of removal.</w:t>
      </w:r>
    </w:p>
    <w:p w14:paraId="01938662" w14:textId="13970637" w:rsidR="00C16E78" w:rsidRDefault="00C16E78" w:rsidP="001E1F9F">
      <w:pPr>
        <w:ind w:left="720"/>
      </w:pPr>
    </w:p>
    <w:p w14:paraId="23D630B1" w14:textId="0FEF796F" w:rsidR="00C16E78" w:rsidRDefault="00C16E78" w:rsidP="001E1F9F">
      <w:pPr>
        <w:ind w:left="720"/>
      </w:pPr>
      <w:r>
        <w:t xml:space="preserve">Misconduct is defined </w:t>
      </w:r>
      <w:r w:rsidR="00152941">
        <w:t>as lack of attendance or responsiveness, not upholding responsibilities and duties,</w:t>
      </w:r>
      <w:r w:rsidR="005A688B">
        <w:t xml:space="preserve"> </w:t>
      </w:r>
      <w:r w:rsidR="004E79EE">
        <w:t xml:space="preserve">improper </w:t>
      </w:r>
      <w:r w:rsidR="002B59FF">
        <w:t>or</w:t>
      </w:r>
      <w:r w:rsidR="004E79EE">
        <w:t xml:space="preserve"> unprofessional behavior, or </w:t>
      </w:r>
      <w:r w:rsidR="002254F5">
        <w:t xml:space="preserve">violation of </w:t>
      </w:r>
      <w:r w:rsidR="00BC0119">
        <w:t xml:space="preserve">The Ohio State University and </w:t>
      </w:r>
      <w:r w:rsidR="00EE34F1">
        <w:t xml:space="preserve">OSUAA </w:t>
      </w:r>
      <w:r w:rsidR="009142C6">
        <w:t xml:space="preserve">rules, regulations, </w:t>
      </w:r>
      <w:r w:rsidR="0000772C">
        <w:t>or</w:t>
      </w:r>
      <w:r w:rsidR="009142C6">
        <w:t xml:space="preserve"> values.</w:t>
      </w:r>
    </w:p>
    <w:p w14:paraId="329480A7" w14:textId="0618618F" w:rsidR="009A6A15" w:rsidRDefault="009A6A15" w:rsidP="001E1F9F">
      <w:pPr>
        <w:ind w:left="720"/>
      </w:pPr>
    </w:p>
    <w:p w14:paraId="70636B16" w14:textId="535903A3" w:rsidR="009A6A15" w:rsidRDefault="009A6A15" w:rsidP="001E1F9F">
      <w:pPr>
        <w:ind w:left="720"/>
      </w:pPr>
      <w:r w:rsidRPr="004F33F0">
        <w:rPr>
          <w:u w:val="single"/>
        </w:rPr>
        <w:t xml:space="preserve">Section 2 </w:t>
      </w:r>
      <w:r w:rsidR="008E1CF3" w:rsidRPr="004F33F0">
        <w:rPr>
          <w:u w:val="single"/>
        </w:rPr>
        <w:t>–</w:t>
      </w:r>
      <w:r w:rsidRPr="004F33F0">
        <w:rPr>
          <w:u w:val="single"/>
        </w:rPr>
        <w:t xml:space="preserve"> Resignation</w:t>
      </w:r>
      <w:r w:rsidR="00B807E2">
        <w:rPr>
          <w:u w:val="single"/>
        </w:rPr>
        <w:t xml:space="preserve"> of </w:t>
      </w:r>
      <w:r w:rsidR="00877FDC">
        <w:rPr>
          <w:u w:val="single"/>
        </w:rPr>
        <w:t>a</w:t>
      </w:r>
      <w:r w:rsidR="006764C8">
        <w:rPr>
          <w:u w:val="single"/>
        </w:rPr>
        <w:t xml:space="preserve"> Sphinx</w:t>
      </w:r>
      <w:r w:rsidR="00877FDC">
        <w:rPr>
          <w:u w:val="single"/>
        </w:rPr>
        <w:t xml:space="preserve"> </w:t>
      </w:r>
      <w:r w:rsidR="00B807E2">
        <w:rPr>
          <w:u w:val="single"/>
        </w:rPr>
        <w:t>Council Member</w:t>
      </w:r>
      <w:r w:rsidR="008E1CF3">
        <w:t xml:space="preserve">: </w:t>
      </w:r>
      <w:r w:rsidR="00877FDC">
        <w:t xml:space="preserve">A </w:t>
      </w:r>
      <w:r w:rsidR="00FD20EC">
        <w:t>S</w:t>
      </w:r>
      <w:r w:rsidR="001F5AE5">
        <w:t>phinx</w:t>
      </w:r>
      <w:r w:rsidR="00B93E0E">
        <w:t xml:space="preserve"> Council member no longer wishing to serve on </w:t>
      </w:r>
      <w:r w:rsidR="006764C8">
        <w:t xml:space="preserve">Sphinx </w:t>
      </w:r>
      <w:r w:rsidR="00B93E0E">
        <w:t xml:space="preserve">Council </w:t>
      </w:r>
      <w:r w:rsidR="00E027F7">
        <w:t>shall</w:t>
      </w:r>
      <w:r w:rsidR="00B93E0E">
        <w:t xml:space="preserve"> submit </w:t>
      </w:r>
      <w:r w:rsidR="00877FDC">
        <w:t>his/her</w:t>
      </w:r>
      <w:r w:rsidR="00B93E0E">
        <w:t xml:space="preserve"> resignation </w:t>
      </w:r>
      <w:r w:rsidR="00373E33">
        <w:t>to the President</w:t>
      </w:r>
      <w:r w:rsidR="007B6034">
        <w:t xml:space="preserve"> at least two (2) weeks in advance</w:t>
      </w:r>
      <w:r w:rsidR="0052233E">
        <w:t>.</w:t>
      </w:r>
      <w:r w:rsidR="005D1D7A">
        <w:t xml:space="preserve">  If the President </w:t>
      </w:r>
      <w:r w:rsidR="00D6578D">
        <w:t xml:space="preserve">wishes </w:t>
      </w:r>
      <w:r w:rsidR="005D1D7A">
        <w:t xml:space="preserve">to resign, </w:t>
      </w:r>
      <w:r w:rsidR="00877FDC">
        <w:t>his/her</w:t>
      </w:r>
      <w:r w:rsidR="005D1D7A">
        <w:t xml:space="preserve"> resignation </w:t>
      </w:r>
      <w:r w:rsidR="00E027F7">
        <w:t>shall</w:t>
      </w:r>
      <w:r w:rsidR="005D1D7A">
        <w:t xml:space="preserve"> be submitted to all other </w:t>
      </w:r>
      <w:r w:rsidR="006764C8">
        <w:t xml:space="preserve">Sphinx </w:t>
      </w:r>
      <w:r w:rsidR="005D1D7A">
        <w:t>Council members.</w:t>
      </w:r>
      <w:r w:rsidR="0052233E">
        <w:t xml:space="preserve">  Prior to leaving </w:t>
      </w:r>
      <w:r w:rsidR="006764C8">
        <w:t xml:space="preserve">Sphinx </w:t>
      </w:r>
      <w:r w:rsidR="0052233E">
        <w:t xml:space="preserve">Council, </w:t>
      </w:r>
      <w:r w:rsidR="00380F61">
        <w:t>all documents</w:t>
      </w:r>
      <w:r w:rsidR="00C53612">
        <w:t xml:space="preserve">, materials, and information </w:t>
      </w:r>
      <w:r w:rsidR="00380F61">
        <w:t>relating to the</w:t>
      </w:r>
      <w:r w:rsidR="00B26BE3">
        <w:t xml:space="preserve"> S</w:t>
      </w:r>
      <w:r w:rsidR="001F5AE5">
        <w:t>ociety</w:t>
      </w:r>
      <w:r w:rsidR="00380F61">
        <w:t xml:space="preserve"> </w:t>
      </w:r>
      <w:r w:rsidR="00E027F7">
        <w:t>shall</w:t>
      </w:r>
      <w:r w:rsidR="00380F61">
        <w:t xml:space="preserve"> be </w:t>
      </w:r>
      <w:r w:rsidR="00877FDC">
        <w:t>forwarded</w:t>
      </w:r>
      <w:r w:rsidR="00380F61">
        <w:t xml:space="preserve"> to a replacement or interim</w:t>
      </w:r>
      <w:r w:rsidR="00C53612">
        <w:t>.</w:t>
      </w:r>
      <w:r w:rsidR="00380F61">
        <w:t xml:space="preserve"> </w:t>
      </w:r>
    </w:p>
    <w:p w14:paraId="218664ED" w14:textId="3BDA9697" w:rsidR="008E1CF3" w:rsidRDefault="008E1CF3" w:rsidP="001E1F9F">
      <w:pPr>
        <w:ind w:left="720"/>
      </w:pPr>
    </w:p>
    <w:p w14:paraId="6C3FC464" w14:textId="3B216CD7" w:rsidR="00EB2AE5" w:rsidRDefault="008E1CF3" w:rsidP="00EB2AE5">
      <w:pPr>
        <w:ind w:left="720"/>
      </w:pPr>
      <w:r w:rsidRPr="00507034">
        <w:rPr>
          <w:u w:val="single"/>
        </w:rPr>
        <w:t>Section 3</w:t>
      </w:r>
      <w:r w:rsidR="009A14EF" w:rsidRPr="00507034">
        <w:rPr>
          <w:u w:val="single"/>
        </w:rPr>
        <w:t xml:space="preserve"> </w:t>
      </w:r>
      <w:r w:rsidR="00EB2AE5" w:rsidRPr="00507034">
        <w:rPr>
          <w:u w:val="single"/>
        </w:rPr>
        <w:t>– Filling Vacancies on Sphinx Council</w:t>
      </w:r>
      <w:r w:rsidR="00EB2AE5" w:rsidRPr="00507034">
        <w:t>:</w:t>
      </w:r>
      <w:r w:rsidR="00EB2AE5">
        <w:t xml:space="preserve"> </w:t>
      </w:r>
      <w:r w:rsidR="009A14EF">
        <w:t xml:space="preserve">Any vacancies </w:t>
      </w:r>
      <w:r w:rsidR="00BB21B5">
        <w:t>that ari</w:t>
      </w:r>
      <w:r w:rsidR="00EF38E3">
        <w:t xml:space="preserve">se among Sphinx Council members shall </w:t>
      </w:r>
      <w:r w:rsidR="00EE3E88">
        <w:t xml:space="preserve">be filled </w:t>
      </w:r>
      <w:r w:rsidR="00717115">
        <w:t>at the next annual election.</w:t>
      </w:r>
    </w:p>
    <w:p w14:paraId="15E80D2E" w14:textId="77777777" w:rsidR="00EB2AE5" w:rsidRDefault="00EB2AE5" w:rsidP="001E1F9F">
      <w:pPr>
        <w:ind w:left="720"/>
        <w:rPr>
          <w:u w:val="single"/>
        </w:rPr>
      </w:pPr>
    </w:p>
    <w:p w14:paraId="53488CAD" w14:textId="38A30133" w:rsidR="00077631" w:rsidRDefault="00EB2AE5" w:rsidP="001E1F9F">
      <w:pPr>
        <w:ind w:left="720"/>
      </w:pPr>
      <w:r>
        <w:rPr>
          <w:u w:val="single"/>
        </w:rPr>
        <w:t>Section 4</w:t>
      </w:r>
      <w:r w:rsidR="008E1CF3" w:rsidRPr="004F33F0">
        <w:rPr>
          <w:u w:val="single"/>
        </w:rPr>
        <w:t xml:space="preserve"> – Filling Vacant </w:t>
      </w:r>
      <w:r w:rsidR="000F267D">
        <w:rPr>
          <w:u w:val="single"/>
        </w:rPr>
        <w:t xml:space="preserve">Officer </w:t>
      </w:r>
      <w:r w:rsidR="008E1CF3" w:rsidRPr="004F33F0">
        <w:rPr>
          <w:u w:val="single"/>
        </w:rPr>
        <w:t>Positions</w:t>
      </w:r>
      <w:r w:rsidR="004F33F0">
        <w:t xml:space="preserve">: </w:t>
      </w:r>
      <w:r w:rsidR="00724055">
        <w:t>In the event that an officer</w:t>
      </w:r>
      <w:r w:rsidR="00507034">
        <w:t>, with the exclusion of President,</w:t>
      </w:r>
      <w:r w:rsidR="00724055">
        <w:t xml:space="preserve"> is removed or resigns, the current </w:t>
      </w:r>
      <w:r w:rsidR="00FD20EC">
        <w:t>S</w:t>
      </w:r>
      <w:r w:rsidR="001F5AE5">
        <w:t xml:space="preserve">phinx </w:t>
      </w:r>
      <w:r w:rsidR="00417114">
        <w:t>Council members</w:t>
      </w:r>
      <w:r w:rsidR="00612E41">
        <w:t xml:space="preserve"> shall</w:t>
      </w:r>
      <w:r w:rsidR="00417114">
        <w:t xml:space="preserve"> replace that position with a current </w:t>
      </w:r>
      <w:r w:rsidR="00FD20EC">
        <w:t>S</w:t>
      </w:r>
      <w:r w:rsidR="001F5AE5">
        <w:t>phinx</w:t>
      </w:r>
      <w:r w:rsidR="00417114">
        <w:t xml:space="preserve"> Council member</w:t>
      </w:r>
      <w:r w:rsidR="00612E41">
        <w:t xml:space="preserve"> </w:t>
      </w:r>
      <w:r w:rsidR="0065392B">
        <w:t>upon by a</w:t>
      </w:r>
      <w:r w:rsidR="00612E41">
        <w:t xml:space="preserve"> majority vote</w:t>
      </w:r>
      <w:r w:rsidR="00417114">
        <w:t>.</w:t>
      </w:r>
      <w:r w:rsidR="00552FA1">
        <w:t xml:space="preserve">  </w:t>
      </w:r>
      <w:r w:rsidR="0063564F">
        <w:t xml:space="preserve">The replacement shall serve </w:t>
      </w:r>
      <w:r w:rsidR="00184A10">
        <w:t>until the next annual election</w:t>
      </w:r>
      <w:r w:rsidR="002F5E95">
        <w:t>.</w:t>
      </w:r>
    </w:p>
    <w:p w14:paraId="12F01A7B" w14:textId="072F6248" w:rsidR="00C53612" w:rsidRDefault="00C53612" w:rsidP="001E1F9F">
      <w:pPr>
        <w:ind w:left="720"/>
      </w:pPr>
    </w:p>
    <w:p w14:paraId="7182998C" w14:textId="77777777" w:rsidR="00413B18" w:rsidRDefault="00413B18" w:rsidP="001E1F9F">
      <w:pPr>
        <w:ind w:left="720"/>
      </w:pPr>
    </w:p>
    <w:p w14:paraId="555057F6" w14:textId="5878EB6C" w:rsidR="001E1F9F" w:rsidRDefault="001E1F9F" w:rsidP="001E1F9F">
      <w:pPr>
        <w:ind w:left="720"/>
        <w:jc w:val="center"/>
      </w:pPr>
      <w:r w:rsidRPr="00BA15F8">
        <w:t xml:space="preserve">Article </w:t>
      </w:r>
      <w:r w:rsidR="0000772C">
        <w:t>II</w:t>
      </w:r>
      <w:r w:rsidRPr="00BA15F8">
        <w:t xml:space="preserve">I </w:t>
      </w:r>
      <w:r>
        <w:t>–</w:t>
      </w:r>
      <w:r w:rsidRPr="00BA15F8">
        <w:t xml:space="preserve"> Committees</w:t>
      </w:r>
    </w:p>
    <w:p w14:paraId="064B5402" w14:textId="77777777" w:rsidR="001E1F9F" w:rsidRPr="00BA15F8" w:rsidRDefault="001E1F9F" w:rsidP="001E1F9F">
      <w:pPr>
        <w:ind w:left="720"/>
        <w:jc w:val="center"/>
      </w:pPr>
    </w:p>
    <w:p w14:paraId="12E289D3" w14:textId="0D729C20" w:rsidR="001E1F9F" w:rsidRPr="00BA15F8" w:rsidRDefault="001E1F9F" w:rsidP="001E1F9F">
      <w:pPr>
        <w:ind w:left="720"/>
      </w:pPr>
      <w:r w:rsidRPr="001511A5">
        <w:rPr>
          <w:u w:val="single"/>
        </w:rPr>
        <w:t>Section 1</w:t>
      </w:r>
      <w:r w:rsidRPr="00BA15F8">
        <w:t>: The President of the Society shall appoint the following standing committees</w:t>
      </w:r>
      <w:r w:rsidR="00841505">
        <w:t xml:space="preserve">, upon approval by a </w:t>
      </w:r>
      <w:r w:rsidR="00E9344B">
        <w:t xml:space="preserve">majority </w:t>
      </w:r>
      <w:r w:rsidR="00841505">
        <w:t>vote of Sphin</w:t>
      </w:r>
      <w:r w:rsidR="001F5AE5">
        <w:t>x</w:t>
      </w:r>
      <w:r w:rsidRPr="00BA15F8">
        <w:t xml:space="preserve"> Council: </w:t>
      </w:r>
    </w:p>
    <w:p w14:paraId="17CE26DE" w14:textId="77777777" w:rsidR="001E1F9F" w:rsidRPr="00BA15F8" w:rsidRDefault="001E1F9F" w:rsidP="001E1F9F">
      <w:pPr>
        <w:numPr>
          <w:ilvl w:val="0"/>
          <w:numId w:val="3"/>
        </w:numPr>
      </w:pPr>
      <w:r>
        <w:rPr>
          <w:u w:val="single"/>
        </w:rPr>
        <w:lastRenderedPageBreak/>
        <w:t>Engagement</w:t>
      </w:r>
      <w:r w:rsidRPr="00BA15F8">
        <w:rPr>
          <w:u w:val="single"/>
        </w:rPr>
        <w:t xml:space="preserve">: </w:t>
      </w:r>
      <w:r w:rsidRPr="00BA15F8">
        <w:t xml:space="preserve">It shall be the function of this committee to organize </w:t>
      </w:r>
      <w:r>
        <w:t>all programs and engagement initiatives of the</w:t>
      </w:r>
      <w:r w:rsidRPr="00BA15F8">
        <w:t xml:space="preserve"> Society</w:t>
      </w:r>
      <w:r>
        <w:t>, including the marketing and promotion of them to society members.</w:t>
      </w:r>
    </w:p>
    <w:p w14:paraId="5AB5C380" w14:textId="0E69AD70" w:rsidR="001E1F9F" w:rsidRPr="00BA15F8" w:rsidRDefault="001E1F9F" w:rsidP="001E1F9F">
      <w:pPr>
        <w:numPr>
          <w:ilvl w:val="0"/>
          <w:numId w:val="3"/>
        </w:numPr>
      </w:pPr>
      <w:r w:rsidRPr="00BA15F8">
        <w:rPr>
          <w:u w:val="single"/>
        </w:rPr>
        <w:t>Membership</w:t>
      </w:r>
      <w:r w:rsidRPr="00BA15F8">
        <w:t xml:space="preserve">: It shall be the </w:t>
      </w:r>
      <w:r w:rsidR="00797DDF">
        <w:t xml:space="preserve">responsibility </w:t>
      </w:r>
      <w:r w:rsidRPr="00BA15F8">
        <w:t xml:space="preserve">of this committee </w:t>
      </w:r>
      <w:r w:rsidR="008C0D70">
        <w:t>to recommend Tried Links to be considered for</w:t>
      </w:r>
      <w:r w:rsidR="006764C8">
        <w:t xml:space="preserve"> Sphinx</w:t>
      </w:r>
      <w:r w:rsidR="008C0D70">
        <w:t xml:space="preserve"> Council membership</w:t>
      </w:r>
      <w:r w:rsidR="00F5700D">
        <w:t xml:space="preserve"> and to vet any nominations for </w:t>
      </w:r>
      <w:r w:rsidR="00FD20EC">
        <w:t>S</w:t>
      </w:r>
      <w:r w:rsidR="00145C52">
        <w:t>phinx</w:t>
      </w:r>
      <w:r w:rsidR="00F5700D">
        <w:t xml:space="preserve"> Council. </w:t>
      </w:r>
      <w:r w:rsidR="00797DDF">
        <w:t xml:space="preserve">This committee shall </w:t>
      </w:r>
      <w:r w:rsidRPr="00BA15F8">
        <w:t xml:space="preserve">encourage members to do their share in furthering the interests of the </w:t>
      </w:r>
      <w:r w:rsidR="00FD20EC">
        <w:t>S</w:t>
      </w:r>
      <w:r w:rsidR="006764C8">
        <w:t>p</w:t>
      </w:r>
      <w:r w:rsidR="00145C52">
        <w:t>hinx</w:t>
      </w:r>
      <w:r w:rsidRPr="00BA15F8">
        <w:t xml:space="preserve"> </w:t>
      </w:r>
      <w:r w:rsidR="00413B18">
        <w:t xml:space="preserve">Class </w:t>
      </w:r>
      <w:r w:rsidRPr="00BA15F8">
        <w:t xml:space="preserve">Honorary </w:t>
      </w:r>
      <w:r w:rsidR="00676793">
        <w:t>and engaging in society programs and activities</w:t>
      </w:r>
      <w:r w:rsidRPr="00BA15F8">
        <w:t xml:space="preserve">. The committee will also encourage </w:t>
      </w:r>
      <w:r w:rsidR="00841E7A">
        <w:t xml:space="preserve">active </w:t>
      </w:r>
      <w:r w:rsidRPr="00BA15F8">
        <w:t xml:space="preserve">membership </w:t>
      </w:r>
      <w:r w:rsidR="00145C52">
        <w:t>in OSUAA</w:t>
      </w:r>
      <w:r w:rsidRPr="00BA15F8">
        <w:t xml:space="preserve">, whenever possible. </w:t>
      </w:r>
    </w:p>
    <w:p w14:paraId="3DCC46CB" w14:textId="13BF44F1" w:rsidR="00865C58" w:rsidRPr="00865C58" w:rsidRDefault="00865C58" w:rsidP="001E1F9F">
      <w:pPr>
        <w:numPr>
          <w:ilvl w:val="0"/>
          <w:numId w:val="3"/>
        </w:numPr>
      </w:pPr>
      <w:r w:rsidRPr="00865C58">
        <w:rPr>
          <w:u w:val="single"/>
        </w:rPr>
        <w:t>Fundraising and Stewardship</w:t>
      </w:r>
      <w:r>
        <w:t xml:space="preserve">: It shall be the responsibility of this committee to organize fundraising </w:t>
      </w:r>
      <w:r w:rsidR="00937E5D">
        <w:t>mate</w:t>
      </w:r>
      <w:r w:rsidR="00877FDC">
        <w:t>rials and events.</w:t>
      </w:r>
    </w:p>
    <w:p w14:paraId="0A19EFD4" w14:textId="079A5FF9" w:rsidR="001E1F9F" w:rsidRDefault="001E1F9F" w:rsidP="001E1F9F">
      <w:pPr>
        <w:numPr>
          <w:ilvl w:val="0"/>
          <w:numId w:val="3"/>
        </w:numPr>
      </w:pPr>
      <w:r w:rsidRPr="00BA15F8">
        <w:rPr>
          <w:u w:val="single"/>
        </w:rPr>
        <w:t>Scholarship</w:t>
      </w:r>
      <w:r w:rsidRPr="00BA15F8">
        <w:t xml:space="preserve">: It shall be the duty of this committee to </w:t>
      </w:r>
      <w:r w:rsidR="004E52B9">
        <w:t xml:space="preserve">oversee the application process for the scholarship and </w:t>
      </w:r>
      <w:r w:rsidR="00937E5D">
        <w:t xml:space="preserve">award </w:t>
      </w:r>
      <w:r w:rsidRPr="00BA15F8">
        <w:t>an</w:t>
      </w:r>
      <w:r w:rsidR="00877FDC">
        <w:t>y</w:t>
      </w:r>
      <w:r w:rsidRPr="00BA15F8">
        <w:t xml:space="preserve"> annual scholarship</w:t>
      </w:r>
      <w:r w:rsidR="004E52B9">
        <w:t>(s)</w:t>
      </w:r>
      <w:r w:rsidRPr="00BA15F8">
        <w:t xml:space="preserve"> to a student(s) found deserving under the guidelines</w:t>
      </w:r>
      <w:r w:rsidR="00182F38">
        <w:t xml:space="preserve"> of the scholarship</w:t>
      </w:r>
      <w:r w:rsidR="00413B18">
        <w:t>(s)</w:t>
      </w:r>
      <w:r w:rsidRPr="00BA15F8">
        <w:t xml:space="preserve">. </w:t>
      </w:r>
    </w:p>
    <w:p w14:paraId="201241D4" w14:textId="77777777" w:rsidR="001E1F9F" w:rsidRDefault="001E1F9F" w:rsidP="001E1F9F">
      <w:pPr>
        <w:ind w:left="720"/>
      </w:pPr>
    </w:p>
    <w:p w14:paraId="77742320" w14:textId="4242FE07" w:rsidR="001E1F9F" w:rsidRDefault="001E1F9F" w:rsidP="001E1F9F">
      <w:pPr>
        <w:ind w:left="720"/>
      </w:pPr>
      <w:r w:rsidRPr="00552AC2">
        <w:rPr>
          <w:u w:val="single"/>
        </w:rPr>
        <w:t>Section 2</w:t>
      </w:r>
      <w:r w:rsidRPr="00BA15F8">
        <w:t xml:space="preserve">: The President of the Society, </w:t>
      </w:r>
      <w:r w:rsidR="00E9344B">
        <w:t xml:space="preserve">upon </w:t>
      </w:r>
      <w:r w:rsidR="00926FD6">
        <w:t xml:space="preserve">approval by a </w:t>
      </w:r>
      <w:r w:rsidR="00E9344B">
        <w:t>majority vote of</w:t>
      </w:r>
      <w:r w:rsidRPr="00BA15F8">
        <w:t xml:space="preserve"> </w:t>
      </w:r>
      <w:r w:rsidR="00FD20EC">
        <w:t>S</w:t>
      </w:r>
      <w:r w:rsidR="00B86C83">
        <w:t>phinx</w:t>
      </w:r>
      <w:r w:rsidRPr="00BA15F8">
        <w:t xml:space="preserve"> Council, shall appoint such additional committees the Society may require, and may prescribe the duties of such committees. </w:t>
      </w:r>
    </w:p>
    <w:p w14:paraId="2E0B123E" w14:textId="30A931EA" w:rsidR="00691119" w:rsidRDefault="00691119" w:rsidP="001E1F9F">
      <w:pPr>
        <w:ind w:left="720"/>
      </w:pPr>
    </w:p>
    <w:p w14:paraId="65ECAE41" w14:textId="1F183C45" w:rsidR="00691119" w:rsidRDefault="00691119" w:rsidP="001E1F9F">
      <w:pPr>
        <w:ind w:left="720"/>
      </w:pPr>
      <w:r w:rsidRPr="00803635">
        <w:rPr>
          <w:u w:val="single"/>
        </w:rPr>
        <w:t>Section 3</w:t>
      </w:r>
      <w:r>
        <w:t>: Committees shall each have a chairperson</w:t>
      </w:r>
      <w:r w:rsidR="00FE5928">
        <w:t xml:space="preserve">.  </w:t>
      </w:r>
      <w:r w:rsidR="00735E88">
        <w:t>T</w:t>
      </w:r>
      <w:r w:rsidR="00294211">
        <w:t xml:space="preserve">he </w:t>
      </w:r>
      <w:r w:rsidR="00510689">
        <w:t>President</w:t>
      </w:r>
      <w:r w:rsidR="002608AA">
        <w:t xml:space="preserve">, on advice from </w:t>
      </w:r>
      <w:r w:rsidR="00FD20EC">
        <w:t>S</w:t>
      </w:r>
      <w:r w:rsidR="00B86C83">
        <w:t>phinx</w:t>
      </w:r>
      <w:r w:rsidR="002608AA">
        <w:t xml:space="preserve"> Council,</w:t>
      </w:r>
      <w:r w:rsidR="00510689">
        <w:t xml:space="preserve"> shall</w:t>
      </w:r>
      <w:r w:rsidR="00876C49">
        <w:t xml:space="preserve"> appoint</w:t>
      </w:r>
      <w:r w:rsidR="00510689">
        <w:t>/</w:t>
      </w:r>
      <w:r w:rsidR="00741F58">
        <w:t>confirm</w:t>
      </w:r>
      <w:r w:rsidR="00510689">
        <w:t xml:space="preserve"> all committee chair</w:t>
      </w:r>
      <w:r w:rsidR="00294211">
        <w:t>s</w:t>
      </w:r>
      <w:r w:rsidR="00876C49">
        <w:t>.</w:t>
      </w:r>
    </w:p>
    <w:p w14:paraId="60CD383A" w14:textId="3BF302AE" w:rsidR="007F5B68" w:rsidRDefault="007F5B68" w:rsidP="001E1F9F">
      <w:pPr>
        <w:ind w:left="720"/>
      </w:pPr>
    </w:p>
    <w:p w14:paraId="74BA9F7B" w14:textId="1FF64FBE" w:rsidR="007F5B68" w:rsidRDefault="007F5B68" w:rsidP="001E1F9F">
      <w:pPr>
        <w:ind w:left="720"/>
      </w:pPr>
      <w:r w:rsidRPr="007F5B68">
        <w:rPr>
          <w:u w:val="single"/>
        </w:rPr>
        <w:t>Section 4</w:t>
      </w:r>
      <w:r>
        <w:t>: Committee chair</w:t>
      </w:r>
      <w:r w:rsidR="00373EE7">
        <w:t xml:space="preserve">s must be </w:t>
      </w:r>
      <w:r w:rsidR="00FD20EC">
        <w:t>S</w:t>
      </w:r>
      <w:r w:rsidR="00B86C83">
        <w:t>phinx</w:t>
      </w:r>
      <w:r w:rsidR="00373EE7">
        <w:t xml:space="preserve"> Council </w:t>
      </w:r>
      <w:proofErr w:type="gramStart"/>
      <w:r w:rsidR="00735E88">
        <w:t>members,</w:t>
      </w:r>
      <w:proofErr w:type="gramEnd"/>
      <w:r w:rsidR="00735E88">
        <w:t xml:space="preserve"> however other members of the </w:t>
      </w:r>
      <w:r w:rsidR="00D6578D">
        <w:t>S</w:t>
      </w:r>
      <w:r w:rsidR="00735E88">
        <w:t>ociety may sit on any committee</w:t>
      </w:r>
      <w:r w:rsidR="00001A85">
        <w:t>.</w:t>
      </w:r>
    </w:p>
    <w:p w14:paraId="50DF1E16" w14:textId="4467D38C" w:rsidR="00977A1D" w:rsidRDefault="00977A1D"/>
    <w:p w14:paraId="386527DE" w14:textId="77777777" w:rsidR="000148B0" w:rsidRDefault="000148B0" w:rsidP="000148B0"/>
    <w:p w14:paraId="15525C22" w14:textId="0512D5E2" w:rsidR="00D402F7" w:rsidRDefault="00001A85" w:rsidP="000148B0">
      <w:pPr>
        <w:rPr>
          <w:b/>
          <w:bCs/>
        </w:rPr>
      </w:pPr>
      <w:r w:rsidRPr="00001A85">
        <w:rPr>
          <w:b/>
          <w:bCs/>
        </w:rPr>
        <w:t>3.2021</w:t>
      </w:r>
    </w:p>
    <w:p w14:paraId="3EA3E816" w14:textId="0A840579" w:rsidR="00A77F39" w:rsidRPr="00001A85" w:rsidRDefault="00A77F39" w:rsidP="000148B0">
      <w:pPr>
        <w:rPr>
          <w:b/>
          <w:bCs/>
        </w:rPr>
      </w:pPr>
      <w:r>
        <w:rPr>
          <w:b/>
          <w:bCs/>
        </w:rPr>
        <w:t>Approved, 5.2021, OSU Alumni Association Board of Directors</w:t>
      </w:r>
    </w:p>
    <w:sectPr w:rsidR="00A77F39" w:rsidRPr="00001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0545"/>
    <w:multiLevelType w:val="hybridMultilevel"/>
    <w:tmpl w:val="C5B660D0"/>
    <w:lvl w:ilvl="0" w:tplc="208E618E">
      <w:start w:val="1"/>
      <w:numFmt w:val="upperLetter"/>
      <w:lvlText w:val="%1."/>
      <w:lvlJc w:val="left"/>
      <w:pPr>
        <w:tabs>
          <w:tab w:val="num" w:pos="2160"/>
        </w:tabs>
        <w:ind w:left="2160" w:hanging="360"/>
      </w:pPr>
      <w:rPr>
        <w:rFonts w:ascii="Tms Rmn" w:eastAsiaTheme="minorHAnsi" w:hAnsi="Tms Rm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D1FF5"/>
    <w:multiLevelType w:val="hybridMultilevel"/>
    <w:tmpl w:val="5C9A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64FD8"/>
    <w:multiLevelType w:val="hybridMultilevel"/>
    <w:tmpl w:val="C5B660D0"/>
    <w:lvl w:ilvl="0" w:tplc="208E618E">
      <w:start w:val="1"/>
      <w:numFmt w:val="upperLetter"/>
      <w:lvlText w:val="%1."/>
      <w:lvlJc w:val="left"/>
      <w:pPr>
        <w:tabs>
          <w:tab w:val="num" w:pos="2160"/>
        </w:tabs>
        <w:ind w:left="2160" w:hanging="360"/>
      </w:pPr>
      <w:rPr>
        <w:rFonts w:ascii="Tms Rmn" w:eastAsiaTheme="minorHAnsi" w:hAnsi="Tms Rm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2324D"/>
    <w:multiLevelType w:val="hybridMultilevel"/>
    <w:tmpl w:val="B2305FD6"/>
    <w:lvl w:ilvl="0" w:tplc="DE560D88">
      <w:start w:val="1"/>
      <w:numFmt w:val="bullet"/>
      <w:lvlText w:val="•"/>
      <w:lvlJc w:val="left"/>
      <w:pPr>
        <w:tabs>
          <w:tab w:val="num" w:pos="720"/>
        </w:tabs>
        <w:ind w:left="720" w:hanging="360"/>
      </w:pPr>
      <w:rPr>
        <w:rFonts w:ascii="Arial" w:hAnsi="Arial" w:hint="default"/>
      </w:rPr>
    </w:lvl>
    <w:lvl w:ilvl="1" w:tplc="62D03A2E">
      <w:start w:val="598"/>
      <w:numFmt w:val="bullet"/>
      <w:lvlText w:val="–"/>
      <w:lvlJc w:val="left"/>
      <w:pPr>
        <w:tabs>
          <w:tab w:val="num" w:pos="1440"/>
        </w:tabs>
        <w:ind w:left="1440" w:hanging="360"/>
      </w:pPr>
      <w:rPr>
        <w:rFonts w:ascii="Arial" w:hAnsi="Arial" w:hint="default"/>
      </w:rPr>
    </w:lvl>
    <w:lvl w:ilvl="2" w:tplc="208E618E">
      <w:start w:val="1"/>
      <w:numFmt w:val="upperLetter"/>
      <w:lvlText w:val="%3."/>
      <w:lvlJc w:val="left"/>
      <w:pPr>
        <w:tabs>
          <w:tab w:val="num" w:pos="2160"/>
        </w:tabs>
        <w:ind w:left="2160" w:hanging="360"/>
      </w:pPr>
      <w:rPr>
        <w:rFonts w:ascii="Tms Rmn" w:eastAsiaTheme="minorHAnsi" w:hAnsi="Tms Rmn" w:cstheme="minorBidi"/>
      </w:rPr>
    </w:lvl>
    <w:lvl w:ilvl="3" w:tplc="070A64E6" w:tentative="1">
      <w:start w:val="1"/>
      <w:numFmt w:val="bullet"/>
      <w:lvlText w:val="•"/>
      <w:lvlJc w:val="left"/>
      <w:pPr>
        <w:tabs>
          <w:tab w:val="num" w:pos="2880"/>
        </w:tabs>
        <w:ind w:left="2880" w:hanging="360"/>
      </w:pPr>
      <w:rPr>
        <w:rFonts w:ascii="Arial" w:hAnsi="Arial" w:hint="default"/>
      </w:rPr>
    </w:lvl>
    <w:lvl w:ilvl="4" w:tplc="5038EABE" w:tentative="1">
      <w:start w:val="1"/>
      <w:numFmt w:val="bullet"/>
      <w:lvlText w:val="•"/>
      <w:lvlJc w:val="left"/>
      <w:pPr>
        <w:tabs>
          <w:tab w:val="num" w:pos="3600"/>
        </w:tabs>
        <w:ind w:left="3600" w:hanging="360"/>
      </w:pPr>
      <w:rPr>
        <w:rFonts w:ascii="Arial" w:hAnsi="Arial" w:hint="default"/>
      </w:rPr>
    </w:lvl>
    <w:lvl w:ilvl="5" w:tplc="156E8FAA" w:tentative="1">
      <w:start w:val="1"/>
      <w:numFmt w:val="bullet"/>
      <w:lvlText w:val="•"/>
      <w:lvlJc w:val="left"/>
      <w:pPr>
        <w:tabs>
          <w:tab w:val="num" w:pos="4320"/>
        </w:tabs>
        <w:ind w:left="4320" w:hanging="360"/>
      </w:pPr>
      <w:rPr>
        <w:rFonts w:ascii="Arial" w:hAnsi="Arial" w:hint="default"/>
      </w:rPr>
    </w:lvl>
    <w:lvl w:ilvl="6" w:tplc="D84087CA" w:tentative="1">
      <w:start w:val="1"/>
      <w:numFmt w:val="bullet"/>
      <w:lvlText w:val="•"/>
      <w:lvlJc w:val="left"/>
      <w:pPr>
        <w:tabs>
          <w:tab w:val="num" w:pos="5040"/>
        </w:tabs>
        <w:ind w:left="5040" w:hanging="360"/>
      </w:pPr>
      <w:rPr>
        <w:rFonts w:ascii="Arial" w:hAnsi="Arial" w:hint="default"/>
      </w:rPr>
    </w:lvl>
    <w:lvl w:ilvl="7" w:tplc="E98AEAB4" w:tentative="1">
      <w:start w:val="1"/>
      <w:numFmt w:val="bullet"/>
      <w:lvlText w:val="•"/>
      <w:lvlJc w:val="left"/>
      <w:pPr>
        <w:tabs>
          <w:tab w:val="num" w:pos="5760"/>
        </w:tabs>
        <w:ind w:left="5760" w:hanging="360"/>
      </w:pPr>
      <w:rPr>
        <w:rFonts w:ascii="Arial" w:hAnsi="Arial" w:hint="default"/>
      </w:rPr>
    </w:lvl>
    <w:lvl w:ilvl="8" w:tplc="B9B4AA0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F8"/>
    <w:rsid w:val="00001A85"/>
    <w:rsid w:val="0000356B"/>
    <w:rsid w:val="000040D4"/>
    <w:rsid w:val="0000772C"/>
    <w:rsid w:val="000102E8"/>
    <w:rsid w:val="00013F5E"/>
    <w:rsid w:val="000148B0"/>
    <w:rsid w:val="000209D5"/>
    <w:rsid w:val="00026FC4"/>
    <w:rsid w:val="000376CC"/>
    <w:rsid w:val="0005030E"/>
    <w:rsid w:val="000630C9"/>
    <w:rsid w:val="00065210"/>
    <w:rsid w:val="00065A7F"/>
    <w:rsid w:val="0007199E"/>
    <w:rsid w:val="00077631"/>
    <w:rsid w:val="00080295"/>
    <w:rsid w:val="000812BE"/>
    <w:rsid w:val="0008459C"/>
    <w:rsid w:val="000871A1"/>
    <w:rsid w:val="0009410F"/>
    <w:rsid w:val="000A6A40"/>
    <w:rsid w:val="000B070C"/>
    <w:rsid w:val="000C1A5D"/>
    <w:rsid w:val="000D01E8"/>
    <w:rsid w:val="000D5207"/>
    <w:rsid w:val="000E32EB"/>
    <w:rsid w:val="000E465B"/>
    <w:rsid w:val="000F267D"/>
    <w:rsid w:val="000F4CDB"/>
    <w:rsid w:val="000F570F"/>
    <w:rsid w:val="000F6513"/>
    <w:rsid w:val="00106CBF"/>
    <w:rsid w:val="00114676"/>
    <w:rsid w:val="0012437C"/>
    <w:rsid w:val="0013761F"/>
    <w:rsid w:val="001455E6"/>
    <w:rsid w:val="00145C52"/>
    <w:rsid w:val="001511A5"/>
    <w:rsid w:val="00152941"/>
    <w:rsid w:val="0015370C"/>
    <w:rsid w:val="001609D6"/>
    <w:rsid w:val="00182F38"/>
    <w:rsid w:val="0018390F"/>
    <w:rsid w:val="00184A10"/>
    <w:rsid w:val="00192787"/>
    <w:rsid w:val="0019698E"/>
    <w:rsid w:val="001B3525"/>
    <w:rsid w:val="001C3650"/>
    <w:rsid w:val="001D73C3"/>
    <w:rsid w:val="001E1F9F"/>
    <w:rsid w:val="001E53A0"/>
    <w:rsid w:val="001E63A7"/>
    <w:rsid w:val="001E7D93"/>
    <w:rsid w:val="001F5AE5"/>
    <w:rsid w:val="00202977"/>
    <w:rsid w:val="00216CD0"/>
    <w:rsid w:val="00221B04"/>
    <w:rsid w:val="002254F5"/>
    <w:rsid w:val="00230ED9"/>
    <w:rsid w:val="00236459"/>
    <w:rsid w:val="0024046B"/>
    <w:rsid w:val="002608AA"/>
    <w:rsid w:val="002719F7"/>
    <w:rsid w:val="00294211"/>
    <w:rsid w:val="002B292F"/>
    <w:rsid w:val="002B59FF"/>
    <w:rsid w:val="002B6B61"/>
    <w:rsid w:val="002C100E"/>
    <w:rsid w:val="002C2994"/>
    <w:rsid w:val="002C7A3A"/>
    <w:rsid w:val="002D16AA"/>
    <w:rsid w:val="002E432B"/>
    <w:rsid w:val="002E6FBE"/>
    <w:rsid w:val="002F3098"/>
    <w:rsid w:val="002F5E95"/>
    <w:rsid w:val="003039D4"/>
    <w:rsid w:val="00305106"/>
    <w:rsid w:val="00306280"/>
    <w:rsid w:val="003078E0"/>
    <w:rsid w:val="003119E6"/>
    <w:rsid w:val="00317A6C"/>
    <w:rsid w:val="00320EFB"/>
    <w:rsid w:val="00321CBB"/>
    <w:rsid w:val="00321F84"/>
    <w:rsid w:val="00323E68"/>
    <w:rsid w:val="00325226"/>
    <w:rsid w:val="00325237"/>
    <w:rsid w:val="00337EAB"/>
    <w:rsid w:val="00340573"/>
    <w:rsid w:val="00344936"/>
    <w:rsid w:val="00352B90"/>
    <w:rsid w:val="00356996"/>
    <w:rsid w:val="003663CE"/>
    <w:rsid w:val="0037055E"/>
    <w:rsid w:val="00373E33"/>
    <w:rsid w:val="00373EE7"/>
    <w:rsid w:val="00375863"/>
    <w:rsid w:val="00380F61"/>
    <w:rsid w:val="00385535"/>
    <w:rsid w:val="00391C0B"/>
    <w:rsid w:val="00396116"/>
    <w:rsid w:val="0039706B"/>
    <w:rsid w:val="003B2FAA"/>
    <w:rsid w:val="003B4CFF"/>
    <w:rsid w:val="003B5057"/>
    <w:rsid w:val="003C1E77"/>
    <w:rsid w:val="003D7FCC"/>
    <w:rsid w:val="003E31AA"/>
    <w:rsid w:val="003F1EEA"/>
    <w:rsid w:val="003F5214"/>
    <w:rsid w:val="004136E4"/>
    <w:rsid w:val="00413ADE"/>
    <w:rsid w:val="00413B18"/>
    <w:rsid w:val="00417114"/>
    <w:rsid w:val="00420FE1"/>
    <w:rsid w:val="004330A2"/>
    <w:rsid w:val="00445613"/>
    <w:rsid w:val="00446AA5"/>
    <w:rsid w:val="00456FA7"/>
    <w:rsid w:val="00461FBD"/>
    <w:rsid w:val="004757D9"/>
    <w:rsid w:val="00485B55"/>
    <w:rsid w:val="004C1D4D"/>
    <w:rsid w:val="004E52B9"/>
    <w:rsid w:val="004E79EE"/>
    <w:rsid w:val="004F33F0"/>
    <w:rsid w:val="00507034"/>
    <w:rsid w:val="00510689"/>
    <w:rsid w:val="00515356"/>
    <w:rsid w:val="0052233E"/>
    <w:rsid w:val="0052622A"/>
    <w:rsid w:val="00527DB8"/>
    <w:rsid w:val="00530DE2"/>
    <w:rsid w:val="00535C6A"/>
    <w:rsid w:val="005456B2"/>
    <w:rsid w:val="00546AB4"/>
    <w:rsid w:val="00552AC2"/>
    <w:rsid w:val="00552FA1"/>
    <w:rsid w:val="005641FD"/>
    <w:rsid w:val="00565F50"/>
    <w:rsid w:val="00571D90"/>
    <w:rsid w:val="00572554"/>
    <w:rsid w:val="005822A9"/>
    <w:rsid w:val="00582C51"/>
    <w:rsid w:val="005A3064"/>
    <w:rsid w:val="005A3F61"/>
    <w:rsid w:val="005A688B"/>
    <w:rsid w:val="005A7F3F"/>
    <w:rsid w:val="005C1238"/>
    <w:rsid w:val="005C58C7"/>
    <w:rsid w:val="005C691B"/>
    <w:rsid w:val="005D1D7A"/>
    <w:rsid w:val="005E1234"/>
    <w:rsid w:val="005F2A27"/>
    <w:rsid w:val="005F7518"/>
    <w:rsid w:val="00607BF7"/>
    <w:rsid w:val="00612E41"/>
    <w:rsid w:val="00615326"/>
    <w:rsid w:val="006251D2"/>
    <w:rsid w:val="00633970"/>
    <w:rsid w:val="0063564F"/>
    <w:rsid w:val="00640D44"/>
    <w:rsid w:val="00643F1C"/>
    <w:rsid w:val="00645BD1"/>
    <w:rsid w:val="00653058"/>
    <w:rsid w:val="0065392B"/>
    <w:rsid w:val="00657698"/>
    <w:rsid w:val="00673306"/>
    <w:rsid w:val="006764C8"/>
    <w:rsid w:val="00676793"/>
    <w:rsid w:val="00686DB9"/>
    <w:rsid w:val="00691119"/>
    <w:rsid w:val="006A2E3A"/>
    <w:rsid w:val="006C1E98"/>
    <w:rsid w:val="006E740B"/>
    <w:rsid w:val="00700050"/>
    <w:rsid w:val="00702DAA"/>
    <w:rsid w:val="0071171E"/>
    <w:rsid w:val="00717115"/>
    <w:rsid w:val="00724055"/>
    <w:rsid w:val="007319BB"/>
    <w:rsid w:val="0073276C"/>
    <w:rsid w:val="0073345F"/>
    <w:rsid w:val="00733B64"/>
    <w:rsid w:val="00735E88"/>
    <w:rsid w:val="00741F58"/>
    <w:rsid w:val="00750153"/>
    <w:rsid w:val="007560ED"/>
    <w:rsid w:val="007745DB"/>
    <w:rsid w:val="00776F88"/>
    <w:rsid w:val="00785296"/>
    <w:rsid w:val="00797DDF"/>
    <w:rsid w:val="007A64FF"/>
    <w:rsid w:val="007B6034"/>
    <w:rsid w:val="007B6D20"/>
    <w:rsid w:val="007C0B2E"/>
    <w:rsid w:val="007C1B11"/>
    <w:rsid w:val="007D7559"/>
    <w:rsid w:val="007D7E01"/>
    <w:rsid w:val="007E3B34"/>
    <w:rsid w:val="007E5C00"/>
    <w:rsid w:val="007F113E"/>
    <w:rsid w:val="007F1DF4"/>
    <w:rsid w:val="007F4D9D"/>
    <w:rsid w:val="007F5B68"/>
    <w:rsid w:val="0080282F"/>
    <w:rsid w:val="00803635"/>
    <w:rsid w:val="00811F7D"/>
    <w:rsid w:val="00816B79"/>
    <w:rsid w:val="00831D19"/>
    <w:rsid w:val="00841505"/>
    <w:rsid w:val="00841E7A"/>
    <w:rsid w:val="008464BC"/>
    <w:rsid w:val="00865C58"/>
    <w:rsid w:val="00871664"/>
    <w:rsid w:val="0087168D"/>
    <w:rsid w:val="00876C49"/>
    <w:rsid w:val="00877FDC"/>
    <w:rsid w:val="00892F8E"/>
    <w:rsid w:val="008A16CD"/>
    <w:rsid w:val="008B78CA"/>
    <w:rsid w:val="008C0D70"/>
    <w:rsid w:val="008C2E51"/>
    <w:rsid w:val="008D749D"/>
    <w:rsid w:val="008E1CF3"/>
    <w:rsid w:val="008E1E3F"/>
    <w:rsid w:val="008F7D2E"/>
    <w:rsid w:val="009142C6"/>
    <w:rsid w:val="009150CA"/>
    <w:rsid w:val="0092218E"/>
    <w:rsid w:val="00926FD6"/>
    <w:rsid w:val="00927117"/>
    <w:rsid w:val="009332E3"/>
    <w:rsid w:val="00937E5D"/>
    <w:rsid w:val="00947A73"/>
    <w:rsid w:val="009533BE"/>
    <w:rsid w:val="0095640E"/>
    <w:rsid w:val="0097652C"/>
    <w:rsid w:val="0097772D"/>
    <w:rsid w:val="00977A1D"/>
    <w:rsid w:val="009A14EF"/>
    <w:rsid w:val="009A6A15"/>
    <w:rsid w:val="009A74AA"/>
    <w:rsid w:val="009B78C6"/>
    <w:rsid w:val="009B7FB7"/>
    <w:rsid w:val="009D5805"/>
    <w:rsid w:val="009F2204"/>
    <w:rsid w:val="00A04830"/>
    <w:rsid w:val="00A0532D"/>
    <w:rsid w:val="00A15D12"/>
    <w:rsid w:val="00A3741B"/>
    <w:rsid w:val="00A42ADC"/>
    <w:rsid w:val="00A43D1F"/>
    <w:rsid w:val="00A44B80"/>
    <w:rsid w:val="00A5531B"/>
    <w:rsid w:val="00A62A4B"/>
    <w:rsid w:val="00A67A45"/>
    <w:rsid w:val="00A67C61"/>
    <w:rsid w:val="00A7193E"/>
    <w:rsid w:val="00A77187"/>
    <w:rsid w:val="00A77F39"/>
    <w:rsid w:val="00A87E27"/>
    <w:rsid w:val="00A90241"/>
    <w:rsid w:val="00AA0D8E"/>
    <w:rsid w:val="00AA3993"/>
    <w:rsid w:val="00AB6200"/>
    <w:rsid w:val="00AC48A4"/>
    <w:rsid w:val="00AC59FF"/>
    <w:rsid w:val="00AC5FE5"/>
    <w:rsid w:val="00AC6544"/>
    <w:rsid w:val="00AD2B33"/>
    <w:rsid w:val="00AE35CA"/>
    <w:rsid w:val="00AE3B28"/>
    <w:rsid w:val="00AE6132"/>
    <w:rsid w:val="00B0730F"/>
    <w:rsid w:val="00B07A8C"/>
    <w:rsid w:val="00B12F7C"/>
    <w:rsid w:val="00B1752C"/>
    <w:rsid w:val="00B17BDC"/>
    <w:rsid w:val="00B26BE3"/>
    <w:rsid w:val="00B3183B"/>
    <w:rsid w:val="00B31C92"/>
    <w:rsid w:val="00B44444"/>
    <w:rsid w:val="00B55AD1"/>
    <w:rsid w:val="00B624B5"/>
    <w:rsid w:val="00B76B15"/>
    <w:rsid w:val="00B807E2"/>
    <w:rsid w:val="00B86C83"/>
    <w:rsid w:val="00B93E0E"/>
    <w:rsid w:val="00BA01C8"/>
    <w:rsid w:val="00BA15F8"/>
    <w:rsid w:val="00BA6A23"/>
    <w:rsid w:val="00BB21B5"/>
    <w:rsid w:val="00BC0119"/>
    <w:rsid w:val="00BC2269"/>
    <w:rsid w:val="00BD1CD5"/>
    <w:rsid w:val="00BE5889"/>
    <w:rsid w:val="00BE6440"/>
    <w:rsid w:val="00BF3450"/>
    <w:rsid w:val="00C01967"/>
    <w:rsid w:val="00C100D3"/>
    <w:rsid w:val="00C1010E"/>
    <w:rsid w:val="00C129CA"/>
    <w:rsid w:val="00C13690"/>
    <w:rsid w:val="00C14DD2"/>
    <w:rsid w:val="00C156B9"/>
    <w:rsid w:val="00C16E78"/>
    <w:rsid w:val="00C2279E"/>
    <w:rsid w:val="00C257AE"/>
    <w:rsid w:val="00C30B5E"/>
    <w:rsid w:val="00C42950"/>
    <w:rsid w:val="00C436F8"/>
    <w:rsid w:val="00C4529F"/>
    <w:rsid w:val="00C53612"/>
    <w:rsid w:val="00C70761"/>
    <w:rsid w:val="00C70F9F"/>
    <w:rsid w:val="00C76567"/>
    <w:rsid w:val="00C832E0"/>
    <w:rsid w:val="00CB54B3"/>
    <w:rsid w:val="00CD0936"/>
    <w:rsid w:val="00D0058E"/>
    <w:rsid w:val="00D06809"/>
    <w:rsid w:val="00D10CA3"/>
    <w:rsid w:val="00D271E8"/>
    <w:rsid w:val="00D402F7"/>
    <w:rsid w:val="00D469F2"/>
    <w:rsid w:val="00D6578D"/>
    <w:rsid w:val="00D745B1"/>
    <w:rsid w:val="00D75488"/>
    <w:rsid w:val="00D83226"/>
    <w:rsid w:val="00DA5E60"/>
    <w:rsid w:val="00DB173E"/>
    <w:rsid w:val="00DC2259"/>
    <w:rsid w:val="00DE30B3"/>
    <w:rsid w:val="00DF0B86"/>
    <w:rsid w:val="00DF4B1E"/>
    <w:rsid w:val="00DF6572"/>
    <w:rsid w:val="00E027F7"/>
    <w:rsid w:val="00E15E8C"/>
    <w:rsid w:val="00E25EB6"/>
    <w:rsid w:val="00E355AB"/>
    <w:rsid w:val="00E401A3"/>
    <w:rsid w:val="00E44F2F"/>
    <w:rsid w:val="00E53871"/>
    <w:rsid w:val="00E55E2A"/>
    <w:rsid w:val="00E6112F"/>
    <w:rsid w:val="00E62819"/>
    <w:rsid w:val="00E66724"/>
    <w:rsid w:val="00E73799"/>
    <w:rsid w:val="00E86F7B"/>
    <w:rsid w:val="00E9344B"/>
    <w:rsid w:val="00E9360D"/>
    <w:rsid w:val="00E93EB3"/>
    <w:rsid w:val="00EA0298"/>
    <w:rsid w:val="00EA4FF7"/>
    <w:rsid w:val="00EB2AE5"/>
    <w:rsid w:val="00EB2E3F"/>
    <w:rsid w:val="00EC6FC6"/>
    <w:rsid w:val="00ED2324"/>
    <w:rsid w:val="00ED4B37"/>
    <w:rsid w:val="00ED6B1A"/>
    <w:rsid w:val="00EE0487"/>
    <w:rsid w:val="00EE34F1"/>
    <w:rsid w:val="00EE3E88"/>
    <w:rsid w:val="00EE6998"/>
    <w:rsid w:val="00EF38E3"/>
    <w:rsid w:val="00EF5557"/>
    <w:rsid w:val="00F01704"/>
    <w:rsid w:val="00F174CA"/>
    <w:rsid w:val="00F326DD"/>
    <w:rsid w:val="00F41889"/>
    <w:rsid w:val="00F42571"/>
    <w:rsid w:val="00F46BCC"/>
    <w:rsid w:val="00F51965"/>
    <w:rsid w:val="00F5700D"/>
    <w:rsid w:val="00F61D3D"/>
    <w:rsid w:val="00F7341A"/>
    <w:rsid w:val="00F75362"/>
    <w:rsid w:val="00F75C71"/>
    <w:rsid w:val="00F86B78"/>
    <w:rsid w:val="00F93D5D"/>
    <w:rsid w:val="00FA4F18"/>
    <w:rsid w:val="00FB18AC"/>
    <w:rsid w:val="00FB2F43"/>
    <w:rsid w:val="00FC2693"/>
    <w:rsid w:val="00FC755C"/>
    <w:rsid w:val="00FD20EC"/>
    <w:rsid w:val="00FE061B"/>
    <w:rsid w:val="00FE5928"/>
    <w:rsid w:val="00FE764F"/>
    <w:rsid w:val="00FF4AF0"/>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23E5"/>
  <w15:docId w15:val="{FBBDC5DD-FFEF-40E8-BA15-6408555F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1B"/>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691B"/>
    <w:rPr>
      <w:i/>
      <w:iCs/>
    </w:rPr>
  </w:style>
  <w:style w:type="paragraph" w:styleId="ListParagraph">
    <w:name w:val="List Paragraph"/>
    <w:basedOn w:val="Normal"/>
    <w:uiPriority w:val="34"/>
    <w:qFormat/>
    <w:rsid w:val="005C691B"/>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2C7A3A"/>
    <w:rPr>
      <w:sz w:val="16"/>
      <w:szCs w:val="16"/>
    </w:rPr>
  </w:style>
  <w:style w:type="paragraph" w:styleId="CommentText">
    <w:name w:val="annotation text"/>
    <w:basedOn w:val="Normal"/>
    <w:link w:val="CommentTextChar"/>
    <w:uiPriority w:val="99"/>
    <w:semiHidden/>
    <w:unhideWhenUsed/>
    <w:rsid w:val="002C7A3A"/>
  </w:style>
  <w:style w:type="character" w:customStyle="1" w:styleId="CommentTextChar">
    <w:name w:val="Comment Text Char"/>
    <w:basedOn w:val="DefaultParagraphFont"/>
    <w:link w:val="CommentText"/>
    <w:uiPriority w:val="99"/>
    <w:semiHidden/>
    <w:rsid w:val="002C7A3A"/>
    <w:rPr>
      <w:rFonts w:ascii="Tms Rmn" w:hAnsi="Tms Rmn"/>
      <w:sz w:val="20"/>
      <w:szCs w:val="20"/>
    </w:rPr>
  </w:style>
  <w:style w:type="paragraph" w:styleId="CommentSubject">
    <w:name w:val="annotation subject"/>
    <w:basedOn w:val="CommentText"/>
    <w:next w:val="CommentText"/>
    <w:link w:val="CommentSubjectChar"/>
    <w:uiPriority w:val="99"/>
    <w:semiHidden/>
    <w:unhideWhenUsed/>
    <w:rsid w:val="002C7A3A"/>
    <w:rPr>
      <w:b/>
      <w:bCs/>
    </w:rPr>
  </w:style>
  <w:style w:type="character" w:customStyle="1" w:styleId="CommentSubjectChar">
    <w:name w:val="Comment Subject Char"/>
    <w:basedOn w:val="CommentTextChar"/>
    <w:link w:val="CommentSubject"/>
    <w:uiPriority w:val="99"/>
    <w:semiHidden/>
    <w:rsid w:val="002C7A3A"/>
    <w:rPr>
      <w:rFonts w:ascii="Tms Rmn" w:hAnsi="Tms Rmn"/>
      <w:b/>
      <w:bCs/>
      <w:sz w:val="20"/>
      <w:szCs w:val="20"/>
    </w:rPr>
  </w:style>
  <w:style w:type="paragraph" w:styleId="BalloonText">
    <w:name w:val="Balloon Text"/>
    <w:basedOn w:val="Normal"/>
    <w:link w:val="BalloonTextChar"/>
    <w:uiPriority w:val="99"/>
    <w:semiHidden/>
    <w:unhideWhenUsed/>
    <w:rsid w:val="002C7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3A"/>
    <w:rPr>
      <w:rFonts w:ascii="Segoe UI" w:hAnsi="Segoe UI" w:cs="Segoe UI"/>
      <w:sz w:val="18"/>
      <w:szCs w:val="18"/>
    </w:rPr>
  </w:style>
  <w:style w:type="paragraph" w:styleId="Revision">
    <w:name w:val="Revision"/>
    <w:hidden/>
    <w:uiPriority w:val="99"/>
    <w:semiHidden/>
    <w:rsid w:val="009B7FB7"/>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2390">
      <w:bodyDiv w:val="1"/>
      <w:marLeft w:val="0"/>
      <w:marRight w:val="0"/>
      <w:marTop w:val="0"/>
      <w:marBottom w:val="0"/>
      <w:divBdr>
        <w:top w:val="none" w:sz="0" w:space="0" w:color="auto"/>
        <w:left w:val="none" w:sz="0" w:space="0" w:color="auto"/>
        <w:bottom w:val="none" w:sz="0" w:space="0" w:color="auto"/>
        <w:right w:val="none" w:sz="0" w:space="0" w:color="auto"/>
      </w:divBdr>
      <w:divsChild>
        <w:div w:id="29186423">
          <w:marLeft w:val="547"/>
          <w:marRight w:val="0"/>
          <w:marTop w:val="154"/>
          <w:marBottom w:val="0"/>
          <w:divBdr>
            <w:top w:val="none" w:sz="0" w:space="0" w:color="auto"/>
            <w:left w:val="none" w:sz="0" w:space="0" w:color="auto"/>
            <w:bottom w:val="none" w:sz="0" w:space="0" w:color="auto"/>
            <w:right w:val="none" w:sz="0" w:space="0" w:color="auto"/>
          </w:divBdr>
        </w:div>
        <w:div w:id="67852918">
          <w:marLeft w:val="1166"/>
          <w:marRight w:val="0"/>
          <w:marTop w:val="134"/>
          <w:marBottom w:val="0"/>
          <w:divBdr>
            <w:top w:val="none" w:sz="0" w:space="0" w:color="auto"/>
            <w:left w:val="none" w:sz="0" w:space="0" w:color="auto"/>
            <w:bottom w:val="none" w:sz="0" w:space="0" w:color="auto"/>
            <w:right w:val="none" w:sz="0" w:space="0" w:color="auto"/>
          </w:divBdr>
        </w:div>
        <w:div w:id="68118300">
          <w:marLeft w:val="1166"/>
          <w:marRight w:val="0"/>
          <w:marTop w:val="134"/>
          <w:marBottom w:val="0"/>
          <w:divBdr>
            <w:top w:val="none" w:sz="0" w:space="0" w:color="auto"/>
            <w:left w:val="none" w:sz="0" w:space="0" w:color="auto"/>
            <w:bottom w:val="none" w:sz="0" w:space="0" w:color="auto"/>
            <w:right w:val="none" w:sz="0" w:space="0" w:color="auto"/>
          </w:divBdr>
        </w:div>
        <w:div w:id="88738280">
          <w:marLeft w:val="1166"/>
          <w:marRight w:val="0"/>
          <w:marTop w:val="134"/>
          <w:marBottom w:val="0"/>
          <w:divBdr>
            <w:top w:val="none" w:sz="0" w:space="0" w:color="auto"/>
            <w:left w:val="none" w:sz="0" w:space="0" w:color="auto"/>
            <w:bottom w:val="none" w:sz="0" w:space="0" w:color="auto"/>
            <w:right w:val="none" w:sz="0" w:space="0" w:color="auto"/>
          </w:divBdr>
        </w:div>
        <w:div w:id="105076702">
          <w:marLeft w:val="547"/>
          <w:marRight w:val="0"/>
          <w:marTop w:val="154"/>
          <w:marBottom w:val="0"/>
          <w:divBdr>
            <w:top w:val="none" w:sz="0" w:space="0" w:color="auto"/>
            <w:left w:val="none" w:sz="0" w:space="0" w:color="auto"/>
            <w:bottom w:val="none" w:sz="0" w:space="0" w:color="auto"/>
            <w:right w:val="none" w:sz="0" w:space="0" w:color="auto"/>
          </w:divBdr>
        </w:div>
        <w:div w:id="106433865">
          <w:marLeft w:val="1166"/>
          <w:marRight w:val="0"/>
          <w:marTop w:val="134"/>
          <w:marBottom w:val="0"/>
          <w:divBdr>
            <w:top w:val="none" w:sz="0" w:space="0" w:color="auto"/>
            <w:left w:val="none" w:sz="0" w:space="0" w:color="auto"/>
            <w:bottom w:val="none" w:sz="0" w:space="0" w:color="auto"/>
            <w:right w:val="none" w:sz="0" w:space="0" w:color="auto"/>
          </w:divBdr>
        </w:div>
        <w:div w:id="129254189">
          <w:marLeft w:val="547"/>
          <w:marRight w:val="0"/>
          <w:marTop w:val="154"/>
          <w:marBottom w:val="0"/>
          <w:divBdr>
            <w:top w:val="none" w:sz="0" w:space="0" w:color="auto"/>
            <w:left w:val="none" w:sz="0" w:space="0" w:color="auto"/>
            <w:bottom w:val="none" w:sz="0" w:space="0" w:color="auto"/>
            <w:right w:val="none" w:sz="0" w:space="0" w:color="auto"/>
          </w:divBdr>
        </w:div>
        <w:div w:id="132991640">
          <w:marLeft w:val="547"/>
          <w:marRight w:val="0"/>
          <w:marTop w:val="154"/>
          <w:marBottom w:val="0"/>
          <w:divBdr>
            <w:top w:val="none" w:sz="0" w:space="0" w:color="auto"/>
            <w:left w:val="none" w:sz="0" w:space="0" w:color="auto"/>
            <w:bottom w:val="none" w:sz="0" w:space="0" w:color="auto"/>
            <w:right w:val="none" w:sz="0" w:space="0" w:color="auto"/>
          </w:divBdr>
        </w:div>
        <w:div w:id="143400212">
          <w:marLeft w:val="547"/>
          <w:marRight w:val="0"/>
          <w:marTop w:val="154"/>
          <w:marBottom w:val="0"/>
          <w:divBdr>
            <w:top w:val="none" w:sz="0" w:space="0" w:color="auto"/>
            <w:left w:val="none" w:sz="0" w:space="0" w:color="auto"/>
            <w:bottom w:val="none" w:sz="0" w:space="0" w:color="auto"/>
            <w:right w:val="none" w:sz="0" w:space="0" w:color="auto"/>
          </w:divBdr>
        </w:div>
        <w:div w:id="151609545">
          <w:marLeft w:val="547"/>
          <w:marRight w:val="0"/>
          <w:marTop w:val="154"/>
          <w:marBottom w:val="0"/>
          <w:divBdr>
            <w:top w:val="none" w:sz="0" w:space="0" w:color="auto"/>
            <w:left w:val="none" w:sz="0" w:space="0" w:color="auto"/>
            <w:bottom w:val="none" w:sz="0" w:space="0" w:color="auto"/>
            <w:right w:val="none" w:sz="0" w:space="0" w:color="auto"/>
          </w:divBdr>
        </w:div>
        <w:div w:id="168179587">
          <w:marLeft w:val="547"/>
          <w:marRight w:val="0"/>
          <w:marTop w:val="154"/>
          <w:marBottom w:val="0"/>
          <w:divBdr>
            <w:top w:val="none" w:sz="0" w:space="0" w:color="auto"/>
            <w:left w:val="none" w:sz="0" w:space="0" w:color="auto"/>
            <w:bottom w:val="none" w:sz="0" w:space="0" w:color="auto"/>
            <w:right w:val="none" w:sz="0" w:space="0" w:color="auto"/>
          </w:divBdr>
        </w:div>
        <w:div w:id="184641567">
          <w:marLeft w:val="547"/>
          <w:marRight w:val="0"/>
          <w:marTop w:val="154"/>
          <w:marBottom w:val="0"/>
          <w:divBdr>
            <w:top w:val="none" w:sz="0" w:space="0" w:color="auto"/>
            <w:left w:val="none" w:sz="0" w:space="0" w:color="auto"/>
            <w:bottom w:val="none" w:sz="0" w:space="0" w:color="auto"/>
            <w:right w:val="none" w:sz="0" w:space="0" w:color="auto"/>
          </w:divBdr>
        </w:div>
        <w:div w:id="289940061">
          <w:marLeft w:val="1800"/>
          <w:marRight w:val="0"/>
          <w:marTop w:val="115"/>
          <w:marBottom w:val="0"/>
          <w:divBdr>
            <w:top w:val="none" w:sz="0" w:space="0" w:color="auto"/>
            <w:left w:val="none" w:sz="0" w:space="0" w:color="auto"/>
            <w:bottom w:val="none" w:sz="0" w:space="0" w:color="auto"/>
            <w:right w:val="none" w:sz="0" w:space="0" w:color="auto"/>
          </w:divBdr>
        </w:div>
        <w:div w:id="309600667">
          <w:marLeft w:val="547"/>
          <w:marRight w:val="0"/>
          <w:marTop w:val="154"/>
          <w:marBottom w:val="0"/>
          <w:divBdr>
            <w:top w:val="none" w:sz="0" w:space="0" w:color="auto"/>
            <w:left w:val="none" w:sz="0" w:space="0" w:color="auto"/>
            <w:bottom w:val="none" w:sz="0" w:space="0" w:color="auto"/>
            <w:right w:val="none" w:sz="0" w:space="0" w:color="auto"/>
          </w:divBdr>
        </w:div>
        <w:div w:id="322467714">
          <w:marLeft w:val="547"/>
          <w:marRight w:val="0"/>
          <w:marTop w:val="154"/>
          <w:marBottom w:val="0"/>
          <w:divBdr>
            <w:top w:val="none" w:sz="0" w:space="0" w:color="auto"/>
            <w:left w:val="none" w:sz="0" w:space="0" w:color="auto"/>
            <w:bottom w:val="none" w:sz="0" w:space="0" w:color="auto"/>
            <w:right w:val="none" w:sz="0" w:space="0" w:color="auto"/>
          </w:divBdr>
        </w:div>
        <w:div w:id="328335365">
          <w:marLeft w:val="547"/>
          <w:marRight w:val="0"/>
          <w:marTop w:val="154"/>
          <w:marBottom w:val="0"/>
          <w:divBdr>
            <w:top w:val="none" w:sz="0" w:space="0" w:color="auto"/>
            <w:left w:val="none" w:sz="0" w:space="0" w:color="auto"/>
            <w:bottom w:val="none" w:sz="0" w:space="0" w:color="auto"/>
            <w:right w:val="none" w:sz="0" w:space="0" w:color="auto"/>
          </w:divBdr>
        </w:div>
        <w:div w:id="349334119">
          <w:marLeft w:val="1800"/>
          <w:marRight w:val="0"/>
          <w:marTop w:val="115"/>
          <w:marBottom w:val="0"/>
          <w:divBdr>
            <w:top w:val="none" w:sz="0" w:space="0" w:color="auto"/>
            <w:left w:val="none" w:sz="0" w:space="0" w:color="auto"/>
            <w:bottom w:val="none" w:sz="0" w:space="0" w:color="auto"/>
            <w:right w:val="none" w:sz="0" w:space="0" w:color="auto"/>
          </w:divBdr>
        </w:div>
        <w:div w:id="351034786">
          <w:marLeft w:val="547"/>
          <w:marRight w:val="0"/>
          <w:marTop w:val="154"/>
          <w:marBottom w:val="0"/>
          <w:divBdr>
            <w:top w:val="none" w:sz="0" w:space="0" w:color="auto"/>
            <w:left w:val="none" w:sz="0" w:space="0" w:color="auto"/>
            <w:bottom w:val="none" w:sz="0" w:space="0" w:color="auto"/>
            <w:right w:val="none" w:sz="0" w:space="0" w:color="auto"/>
          </w:divBdr>
        </w:div>
        <w:div w:id="373315781">
          <w:marLeft w:val="1166"/>
          <w:marRight w:val="0"/>
          <w:marTop w:val="134"/>
          <w:marBottom w:val="0"/>
          <w:divBdr>
            <w:top w:val="none" w:sz="0" w:space="0" w:color="auto"/>
            <w:left w:val="none" w:sz="0" w:space="0" w:color="auto"/>
            <w:bottom w:val="none" w:sz="0" w:space="0" w:color="auto"/>
            <w:right w:val="none" w:sz="0" w:space="0" w:color="auto"/>
          </w:divBdr>
        </w:div>
        <w:div w:id="409541103">
          <w:marLeft w:val="1166"/>
          <w:marRight w:val="0"/>
          <w:marTop w:val="134"/>
          <w:marBottom w:val="0"/>
          <w:divBdr>
            <w:top w:val="none" w:sz="0" w:space="0" w:color="auto"/>
            <w:left w:val="none" w:sz="0" w:space="0" w:color="auto"/>
            <w:bottom w:val="none" w:sz="0" w:space="0" w:color="auto"/>
            <w:right w:val="none" w:sz="0" w:space="0" w:color="auto"/>
          </w:divBdr>
        </w:div>
        <w:div w:id="449786409">
          <w:marLeft w:val="1166"/>
          <w:marRight w:val="0"/>
          <w:marTop w:val="134"/>
          <w:marBottom w:val="0"/>
          <w:divBdr>
            <w:top w:val="none" w:sz="0" w:space="0" w:color="auto"/>
            <w:left w:val="none" w:sz="0" w:space="0" w:color="auto"/>
            <w:bottom w:val="none" w:sz="0" w:space="0" w:color="auto"/>
            <w:right w:val="none" w:sz="0" w:space="0" w:color="auto"/>
          </w:divBdr>
        </w:div>
        <w:div w:id="481583784">
          <w:marLeft w:val="547"/>
          <w:marRight w:val="0"/>
          <w:marTop w:val="154"/>
          <w:marBottom w:val="0"/>
          <w:divBdr>
            <w:top w:val="none" w:sz="0" w:space="0" w:color="auto"/>
            <w:left w:val="none" w:sz="0" w:space="0" w:color="auto"/>
            <w:bottom w:val="none" w:sz="0" w:space="0" w:color="auto"/>
            <w:right w:val="none" w:sz="0" w:space="0" w:color="auto"/>
          </w:divBdr>
        </w:div>
        <w:div w:id="496501929">
          <w:marLeft w:val="547"/>
          <w:marRight w:val="0"/>
          <w:marTop w:val="154"/>
          <w:marBottom w:val="0"/>
          <w:divBdr>
            <w:top w:val="none" w:sz="0" w:space="0" w:color="auto"/>
            <w:left w:val="none" w:sz="0" w:space="0" w:color="auto"/>
            <w:bottom w:val="none" w:sz="0" w:space="0" w:color="auto"/>
            <w:right w:val="none" w:sz="0" w:space="0" w:color="auto"/>
          </w:divBdr>
        </w:div>
        <w:div w:id="498274960">
          <w:marLeft w:val="547"/>
          <w:marRight w:val="0"/>
          <w:marTop w:val="154"/>
          <w:marBottom w:val="0"/>
          <w:divBdr>
            <w:top w:val="none" w:sz="0" w:space="0" w:color="auto"/>
            <w:left w:val="none" w:sz="0" w:space="0" w:color="auto"/>
            <w:bottom w:val="none" w:sz="0" w:space="0" w:color="auto"/>
            <w:right w:val="none" w:sz="0" w:space="0" w:color="auto"/>
          </w:divBdr>
        </w:div>
        <w:div w:id="552935435">
          <w:marLeft w:val="1166"/>
          <w:marRight w:val="0"/>
          <w:marTop w:val="134"/>
          <w:marBottom w:val="0"/>
          <w:divBdr>
            <w:top w:val="none" w:sz="0" w:space="0" w:color="auto"/>
            <w:left w:val="none" w:sz="0" w:space="0" w:color="auto"/>
            <w:bottom w:val="none" w:sz="0" w:space="0" w:color="auto"/>
            <w:right w:val="none" w:sz="0" w:space="0" w:color="auto"/>
          </w:divBdr>
        </w:div>
        <w:div w:id="560560350">
          <w:marLeft w:val="547"/>
          <w:marRight w:val="0"/>
          <w:marTop w:val="154"/>
          <w:marBottom w:val="0"/>
          <w:divBdr>
            <w:top w:val="none" w:sz="0" w:space="0" w:color="auto"/>
            <w:left w:val="none" w:sz="0" w:space="0" w:color="auto"/>
            <w:bottom w:val="none" w:sz="0" w:space="0" w:color="auto"/>
            <w:right w:val="none" w:sz="0" w:space="0" w:color="auto"/>
          </w:divBdr>
        </w:div>
        <w:div w:id="566502568">
          <w:marLeft w:val="547"/>
          <w:marRight w:val="0"/>
          <w:marTop w:val="154"/>
          <w:marBottom w:val="0"/>
          <w:divBdr>
            <w:top w:val="none" w:sz="0" w:space="0" w:color="auto"/>
            <w:left w:val="none" w:sz="0" w:space="0" w:color="auto"/>
            <w:bottom w:val="none" w:sz="0" w:space="0" w:color="auto"/>
            <w:right w:val="none" w:sz="0" w:space="0" w:color="auto"/>
          </w:divBdr>
        </w:div>
        <w:div w:id="593436047">
          <w:marLeft w:val="1800"/>
          <w:marRight w:val="0"/>
          <w:marTop w:val="115"/>
          <w:marBottom w:val="0"/>
          <w:divBdr>
            <w:top w:val="none" w:sz="0" w:space="0" w:color="auto"/>
            <w:left w:val="none" w:sz="0" w:space="0" w:color="auto"/>
            <w:bottom w:val="none" w:sz="0" w:space="0" w:color="auto"/>
            <w:right w:val="none" w:sz="0" w:space="0" w:color="auto"/>
          </w:divBdr>
        </w:div>
        <w:div w:id="595165012">
          <w:marLeft w:val="1800"/>
          <w:marRight w:val="0"/>
          <w:marTop w:val="115"/>
          <w:marBottom w:val="0"/>
          <w:divBdr>
            <w:top w:val="none" w:sz="0" w:space="0" w:color="auto"/>
            <w:left w:val="none" w:sz="0" w:space="0" w:color="auto"/>
            <w:bottom w:val="none" w:sz="0" w:space="0" w:color="auto"/>
            <w:right w:val="none" w:sz="0" w:space="0" w:color="auto"/>
          </w:divBdr>
        </w:div>
        <w:div w:id="617876902">
          <w:marLeft w:val="1166"/>
          <w:marRight w:val="0"/>
          <w:marTop w:val="134"/>
          <w:marBottom w:val="0"/>
          <w:divBdr>
            <w:top w:val="none" w:sz="0" w:space="0" w:color="auto"/>
            <w:left w:val="none" w:sz="0" w:space="0" w:color="auto"/>
            <w:bottom w:val="none" w:sz="0" w:space="0" w:color="auto"/>
            <w:right w:val="none" w:sz="0" w:space="0" w:color="auto"/>
          </w:divBdr>
        </w:div>
        <w:div w:id="666714585">
          <w:marLeft w:val="547"/>
          <w:marRight w:val="0"/>
          <w:marTop w:val="154"/>
          <w:marBottom w:val="0"/>
          <w:divBdr>
            <w:top w:val="none" w:sz="0" w:space="0" w:color="auto"/>
            <w:left w:val="none" w:sz="0" w:space="0" w:color="auto"/>
            <w:bottom w:val="none" w:sz="0" w:space="0" w:color="auto"/>
            <w:right w:val="none" w:sz="0" w:space="0" w:color="auto"/>
          </w:divBdr>
        </w:div>
        <w:div w:id="725958218">
          <w:marLeft w:val="1800"/>
          <w:marRight w:val="0"/>
          <w:marTop w:val="115"/>
          <w:marBottom w:val="0"/>
          <w:divBdr>
            <w:top w:val="none" w:sz="0" w:space="0" w:color="auto"/>
            <w:left w:val="none" w:sz="0" w:space="0" w:color="auto"/>
            <w:bottom w:val="none" w:sz="0" w:space="0" w:color="auto"/>
            <w:right w:val="none" w:sz="0" w:space="0" w:color="auto"/>
          </w:divBdr>
        </w:div>
        <w:div w:id="806584026">
          <w:marLeft w:val="1166"/>
          <w:marRight w:val="0"/>
          <w:marTop w:val="134"/>
          <w:marBottom w:val="0"/>
          <w:divBdr>
            <w:top w:val="none" w:sz="0" w:space="0" w:color="auto"/>
            <w:left w:val="none" w:sz="0" w:space="0" w:color="auto"/>
            <w:bottom w:val="none" w:sz="0" w:space="0" w:color="auto"/>
            <w:right w:val="none" w:sz="0" w:space="0" w:color="auto"/>
          </w:divBdr>
        </w:div>
        <w:div w:id="808204535">
          <w:marLeft w:val="547"/>
          <w:marRight w:val="0"/>
          <w:marTop w:val="154"/>
          <w:marBottom w:val="0"/>
          <w:divBdr>
            <w:top w:val="none" w:sz="0" w:space="0" w:color="auto"/>
            <w:left w:val="none" w:sz="0" w:space="0" w:color="auto"/>
            <w:bottom w:val="none" w:sz="0" w:space="0" w:color="auto"/>
            <w:right w:val="none" w:sz="0" w:space="0" w:color="auto"/>
          </w:divBdr>
        </w:div>
        <w:div w:id="809983982">
          <w:marLeft w:val="1166"/>
          <w:marRight w:val="0"/>
          <w:marTop w:val="134"/>
          <w:marBottom w:val="0"/>
          <w:divBdr>
            <w:top w:val="none" w:sz="0" w:space="0" w:color="auto"/>
            <w:left w:val="none" w:sz="0" w:space="0" w:color="auto"/>
            <w:bottom w:val="none" w:sz="0" w:space="0" w:color="auto"/>
            <w:right w:val="none" w:sz="0" w:space="0" w:color="auto"/>
          </w:divBdr>
        </w:div>
        <w:div w:id="810710647">
          <w:marLeft w:val="547"/>
          <w:marRight w:val="0"/>
          <w:marTop w:val="154"/>
          <w:marBottom w:val="0"/>
          <w:divBdr>
            <w:top w:val="none" w:sz="0" w:space="0" w:color="auto"/>
            <w:left w:val="none" w:sz="0" w:space="0" w:color="auto"/>
            <w:bottom w:val="none" w:sz="0" w:space="0" w:color="auto"/>
            <w:right w:val="none" w:sz="0" w:space="0" w:color="auto"/>
          </w:divBdr>
        </w:div>
        <w:div w:id="841049526">
          <w:marLeft w:val="547"/>
          <w:marRight w:val="0"/>
          <w:marTop w:val="154"/>
          <w:marBottom w:val="0"/>
          <w:divBdr>
            <w:top w:val="none" w:sz="0" w:space="0" w:color="auto"/>
            <w:left w:val="none" w:sz="0" w:space="0" w:color="auto"/>
            <w:bottom w:val="none" w:sz="0" w:space="0" w:color="auto"/>
            <w:right w:val="none" w:sz="0" w:space="0" w:color="auto"/>
          </w:divBdr>
        </w:div>
        <w:div w:id="854535250">
          <w:marLeft w:val="1166"/>
          <w:marRight w:val="0"/>
          <w:marTop w:val="134"/>
          <w:marBottom w:val="0"/>
          <w:divBdr>
            <w:top w:val="none" w:sz="0" w:space="0" w:color="auto"/>
            <w:left w:val="none" w:sz="0" w:space="0" w:color="auto"/>
            <w:bottom w:val="none" w:sz="0" w:space="0" w:color="auto"/>
            <w:right w:val="none" w:sz="0" w:space="0" w:color="auto"/>
          </w:divBdr>
        </w:div>
        <w:div w:id="870924257">
          <w:marLeft w:val="547"/>
          <w:marRight w:val="0"/>
          <w:marTop w:val="154"/>
          <w:marBottom w:val="0"/>
          <w:divBdr>
            <w:top w:val="none" w:sz="0" w:space="0" w:color="auto"/>
            <w:left w:val="none" w:sz="0" w:space="0" w:color="auto"/>
            <w:bottom w:val="none" w:sz="0" w:space="0" w:color="auto"/>
            <w:right w:val="none" w:sz="0" w:space="0" w:color="auto"/>
          </w:divBdr>
        </w:div>
        <w:div w:id="892890358">
          <w:marLeft w:val="1800"/>
          <w:marRight w:val="0"/>
          <w:marTop w:val="115"/>
          <w:marBottom w:val="0"/>
          <w:divBdr>
            <w:top w:val="none" w:sz="0" w:space="0" w:color="auto"/>
            <w:left w:val="none" w:sz="0" w:space="0" w:color="auto"/>
            <w:bottom w:val="none" w:sz="0" w:space="0" w:color="auto"/>
            <w:right w:val="none" w:sz="0" w:space="0" w:color="auto"/>
          </w:divBdr>
        </w:div>
        <w:div w:id="903025626">
          <w:marLeft w:val="547"/>
          <w:marRight w:val="0"/>
          <w:marTop w:val="154"/>
          <w:marBottom w:val="0"/>
          <w:divBdr>
            <w:top w:val="none" w:sz="0" w:space="0" w:color="auto"/>
            <w:left w:val="none" w:sz="0" w:space="0" w:color="auto"/>
            <w:bottom w:val="none" w:sz="0" w:space="0" w:color="auto"/>
            <w:right w:val="none" w:sz="0" w:space="0" w:color="auto"/>
          </w:divBdr>
        </w:div>
        <w:div w:id="912155873">
          <w:marLeft w:val="547"/>
          <w:marRight w:val="0"/>
          <w:marTop w:val="154"/>
          <w:marBottom w:val="0"/>
          <w:divBdr>
            <w:top w:val="none" w:sz="0" w:space="0" w:color="auto"/>
            <w:left w:val="none" w:sz="0" w:space="0" w:color="auto"/>
            <w:bottom w:val="none" w:sz="0" w:space="0" w:color="auto"/>
            <w:right w:val="none" w:sz="0" w:space="0" w:color="auto"/>
          </w:divBdr>
        </w:div>
        <w:div w:id="924151814">
          <w:marLeft w:val="547"/>
          <w:marRight w:val="0"/>
          <w:marTop w:val="154"/>
          <w:marBottom w:val="0"/>
          <w:divBdr>
            <w:top w:val="none" w:sz="0" w:space="0" w:color="auto"/>
            <w:left w:val="none" w:sz="0" w:space="0" w:color="auto"/>
            <w:bottom w:val="none" w:sz="0" w:space="0" w:color="auto"/>
            <w:right w:val="none" w:sz="0" w:space="0" w:color="auto"/>
          </w:divBdr>
        </w:div>
        <w:div w:id="943463634">
          <w:marLeft w:val="547"/>
          <w:marRight w:val="0"/>
          <w:marTop w:val="154"/>
          <w:marBottom w:val="0"/>
          <w:divBdr>
            <w:top w:val="none" w:sz="0" w:space="0" w:color="auto"/>
            <w:left w:val="none" w:sz="0" w:space="0" w:color="auto"/>
            <w:bottom w:val="none" w:sz="0" w:space="0" w:color="auto"/>
            <w:right w:val="none" w:sz="0" w:space="0" w:color="auto"/>
          </w:divBdr>
        </w:div>
        <w:div w:id="978345978">
          <w:marLeft w:val="1166"/>
          <w:marRight w:val="0"/>
          <w:marTop w:val="134"/>
          <w:marBottom w:val="0"/>
          <w:divBdr>
            <w:top w:val="none" w:sz="0" w:space="0" w:color="auto"/>
            <w:left w:val="none" w:sz="0" w:space="0" w:color="auto"/>
            <w:bottom w:val="none" w:sz="0" w:space="0" w:color="auto"/>
            <w:right w:val="none" w:sz="0" w:space="0" w:color="auto"/>
          </w:divBdr>
        </w:div>
        <w:div w:id="998121294">
          <w:marLeft w:val="547"/>
          <w:marRight w:val="0"/>
          <w:marTop w:val="154"/>
          <w:marBottom w:val="0"/>
          <w:divBdr>
            <w:top w:val="none" w:sz="0" w:space="0" w:color="auto"/>
            <w:left w:val="none" w:sz="0" w:space="0" w:color="auto"/>
            <w:bottom w:val="none" w:sz="0" w:space="0" w:color="auto"/>
            <w:right w:val="none" w:sz="0" w:space="0" w:color="auto"/>
          </w:divBdr>
        </w:div>
        <w:div w:id="1089732819">
          <w:marLeft w:val="1166"/>
          <w:marRight w:val="0"/>
          <w:marTop w:val="134"/>
          <w:marBottom w:val="0"/>
          <w:divBdr>
            <w:top w:val="none" w:sz="0" w:space="0" w:color="auto"/>
            <w:left w:val="none" w:sz="0" w:space="0" w:color="auto"/>
            <w:bottom w:val="none" w:sz="0" w:space="0" w:color="auto"/>
            <w:right w:val="none" w:sz="0" w:space="0" w:color="auto"/>
          </w:divBdr>
        </w:div>
        <w:div w:id="1099453078">
          <w:marLeft w:val="547"/>
          <w:marRight w:val="0"/>
          <w:marTop w:val="154"/>
          <w:marBottom w:val="0"/>
          <w:divBdr>
            <w:top w:val="none" w:sz="0" w:space="0" w:color="auto"/>
            <w:left w:val="none" w:sz="0" w:space="0" w:color="auto"/>
            <w:bottom w:val="none" w:sz="0" w:space="0" w:color="auto"/>
            <w:right w:val="none" w:sz="0" w:space="0" w:color="auto"/>
          </w:divBdr>
        </w:div>
        <w:div w:id="1142042316">
          <w:marLeft w:val="547"/>
          <w:marRight w:val="0"/>
          <w:marTop w:val="154"/>
          <w:marBottom w:val="0"/>
          <w:divBdr>
            <w:top w:val="none" w:sz="0" w:space="0" w:color="auto"/>
            <w:left w:val="none" w:sz="0" w:space="0" w:color="auto"/>
            <w:bottom w:val="none" w:sz="0" w:space="0" w:color="auto"/>
            <w:right w:val="none" w:sz="0" w:space="0" w:color="auto"/>
          </w:divBdr>
        </w:div>
        <w:div w:id="1171021172">
          <w:marLeft w:val="547"/>
          <w:marRight w:val="0"/>
          <w:marTop w:val="154"/>
          <w:marBottom w:val="0"/>
          <w:divBdr>
            <w:top w:val="none" w:sz="0" w:space="0" w:color="auto"/>
            <w:left w:val="none" w:sz="0" w:space="0" w:color="auto"/>
            <w:bottom w:val="none" w:sz="0" w:space="0" w:color="auto"/>
            <w:right w:val="none" w:sz="0" w:space="0" w:color="auto"/>
          </w:divBdr>
        </w:div>
        <w:div w:id="1319455391">
          <w:marLeft w:val="1166"/>
          <w:marRight w:val="0"/>
          <w:marTop w:val="134"/>
          <w:marBottom w:val="0"/>
          <w:divBdr>
            <w:top w:val="none" w:sz="0" w:space="0" w:color="auto"/>
            <w:left w:val="none" w:sz="0" w:space="0" w:color="auto"/>
            <w:bottom w:val="none" w:sz="0" w:space="0" w:color="auto"/>
            <w:right w:val="none" w:sz="0" w:space="0" w:color="auto"/>
          </w:divBdr>
        </w:div>
        <w:div w:id="1365246902">
          <w:marLeft w:val="547"/>
          <w:marRight w:val="0"/>
          <w:marTop w:val="154"/>
          <w:marBottom w:val="0"/>
          <w:divBdr>
            <w:top w:val="none" w:sz="0" w:space="0" w:color="auto"/>
            <w:left w:val="none" w:sz="0" w:space="0" w:color="auto"/>
            <w:bottom w:val="none" w:sz="0" w:space="0" w:color="auto"/>
            <w:right w:val="none" w:sz="0" w:space="0" w:color="auto"/>
          </w:divBdr>
        </w:div>
        <w:div w:id="1424644988">
          <w:marLeft w:val="547"/>
          <w:marRight w:val="0"/>
          <w:marTop w:val="154"/>
          <w:marBottom w:val="0"/>
          <w:divBdr>
            <w:top w:val="none" w:sz="0" w:space="0" w:color="auto"/>
            <w:left w:val="none" w:sz="0" w:space="0" w:color="auto"/>
            <w:bottom w:val="none" w:sz="0" w:space="0" w:color="auto"/>
            <w:right w:val="none" w:sz="0" w:space="0" w:color="auto"/>
          </w:divBdr>
        </w:div>
        <w:div w:id="1427574678">
          <w:marLeft w:val="547"/>
          <w:marRight w:val="0"/>
          <w:marTop w:val="154"/>
          <w:marBottom w:val="0"/>
          <w:divBdr>
            <w:top w:val="none" w:sz="0" w:space="0" w:color="auto"/>
            <w:left w:val="none" w:sz="0" w:space="0" w:color="auto"/>
            <w:bottom w:val="none" w:sz="0" w:space="0" w:color="auto"/>
            <w:right w:val="none" w:sz="0" w:space="0" w:color="auto"/>
          </w:divBdr>
        </w:div>
        <w:div w:id="1432428623">
          <w:marLeft w:val="1166"/>
          <w:marRight w:val="0"/>
          <w:marTop w:val="134"/>
          <w:marBottom w:val="0"/>
          <w:divBdr>
            <w:top w:val="none" w:sz="0" w:space="0" w:color="auto"/>
            <w:left w:val="none" w:sz="0" w:space="0" w:color="auto"/>
            <w:bottom w:val="none" w:sz="0" w:space="0" w:color="auto"/>
            <w:right w:val="none" w:sz="0" w:space="0" w:color="auto"/>
          </w:divBdr>
        </w:div>
        <w:div w:id="1467435021">
          <w:marLeft w:val="547"/>
          <w:marRight w:val="0"/>
          <w:marTop w:val="154"/>
          <w:marBottom w:val="0"/>
          <w:divBdr>
            <w:top w:val="none" w:sz="0" w:space="0" w:color="auto"/>
            <w:left w:val="none" w:sz="0" w:space="0" w:color="auto"/>
            <w:bottom w:val="none" w:sz="0" w:space="0" w:color="auto"/>
            <w:right w:val="none" w:sz="0" w:space="0" w:color="auto"/>
          </w:divBdr>
        </w:div>
        <w:div w:id="1486555946">
          <w:marLeft w:val="1166"/>
          <w:marRight w:val="0"/>
          <w:marTop w:val="134"/>
          <w:marBottom w:val="0"/>
          <w:divBdr>
            <w:top w:val="none" w:sz="0" w:space="0" w:color="auto"/>
            <w:left w:val="none" w:sz="0" w:space="0" w:color="auto"/>
            <w:bottom w:val="none" w:sz="0" w:space="0" w:color="auto"/>
            <w:right w:val="none" w:sz="0" w:space="0" w:color="auto"/>
          </w:divBdr>
        </w:div>
        <w:div w:id="1492670895">
          <w:marLeft w:val="547"/>
          <w:marRight w:val="0"/>
          <w:marTop w:val="154"/>
          <w:marBottom w:val="0"/>
          <w:divBdr>
            <w:top w:val="none" w:sz="0" w:space="0" w:color="auto"/>
            <w:left w:val="none" w:sz="0" w:space="0" w:color="auto"/>
            <w:bottom w:val="none" w:sz="0" w:space="0" w:color="auto"/>
            <w:right w:val="none" w:sz="0" w:space="0" w:color="auto"/>
          </w:divBdr>
        </w:div>
        <w:div w:id="1493369753">
          <w:marLeft w:val="1800"/>
          <w:marRight w:val="0"/>
          <w:marTop w:val="115"/>
          <w:marBottom w:val="0"/>
          <w:divBdr>
            <w:top w:val="none" w:sz="0" w:space="0" w:color="auto"/>
            <w:left w:val="none" w:sz="0" w:space="0" w:color="auto"/>
            <w:bottom w:val="none" w:sz="0" w:space="0" w:color="auto"/>
            <w:right w:val="none" w:sz="0" w:space="0" w:color="auto"/>
          </w:divBdr>
        </w:div>
        <w:div w:id="1519731649">
          <w:marLeft w:val="547"/>
          <w:marRight w:val="0"/>
          <w:marTop w:val="154"/>
          <w:marBottom w:val="0"/>
          <w:divBdr>
            <w:top w:val="none" w:sz="0" w:space="0" w:color="auto"/>
            <w:left w:val="none" w:sz="0" w:space="0" w:color="auto"/>
            <w:bottom w:val="none" w:sz="0" w:space="0" w:color="auto"/>
            <w:right w:val="none" w:sz="0" w:space="0" w:color="auto"/>
          </w:divBdr>
        </w:div>
        <w:div w:id="1628007781">
          <w:marLeft w:val="547"/>
          <w:marRight w:val="0"/>
          <w:marTop w:val="154"/>
          <w:marBottom w:val="0"/>
          <w:divBdr>
            <w:top w:val="none" w:sz="0" w:space="0" w:color="auto"/>
            <w:left w:val="none" w:sz="0" w:space="0" w:color="auto"/>
            <w:bottom w:val="none" w:sz="0" w:space="0" w:color="auto"/>
            <w:right w:val="none" w:sz="0" w:space="0" w:color="auto"/>
          </w:divBdr>
        </w:div>
        <w:div w:id="1650793357">
          <w:marLeft w:val="547"/>
          <w:marRight w:val="0"/>
          <w:marTop w:val="154"/>
          <w:marBottom w:val="0"/>
          <w:divBdr>
            <w:top w:val="none" w:sz="0" w:space="0" w:color="auto"/>
            <w:left w:val="none" w:sz="0" w:space="0" w:color="auto"/>
            <w:bottom w:val="none" w:sz="0" w:space="0" w:color="auto"/>
            <w:right w:val="none" w:sz="0" w:space="0" w:color="auto"/>
          </w:divBdr>
        </w:div>
        <w:div w:id="1658151590">
          <w:marLeft w:val="547"/>
          <w:marRight w:val="0"/>
          <w:marTop w:val="154"/>
          <w:marBottom w:val="0"/>
          <w:divBdr>
            <w:top w:val="none" w:sz="0" w:space="0" w:color="auto"/>
            <w:left w:val="none" w:sz="0" w:space="0" w:color="auto"/>
            <w:bottom w:val="none" w:sz="0" w:space="0" w:color="auto"/>
            <w:right w:val="none" w:sz="0" w:space="0" w:color="auto"/>
          </w:divBdr>
        </w:div>
        <w:div w:id="1677076998">
          <w:marLeft w:val="1166"/>
          <w:marRight w:val="0"/>
          <w:marTop w:val="134"/>
          <w:marBottom w:val="0"/>
          <w:divBdr>
            <w:top w:val="none" w:sz="0" w:space="0" w:color="auto"/>
            <w:left w:val="none" w:sz="0" w:space="0" w:color="auto"/>
            <w:bottom w:val="none" w:sz="0" w:space="0" w:color="auto"/>
            <w:right w:val="none" w:sz="0" w:space="0" w:color="auto"/>
          </w:divBdr>
        </w:div>
        <w:div w:id="1683631179">
          <w:marLeft w:val="547"/>
          <w:marRight w:val="0"/>
          <w:marTop w:val="154"/>
          <w:marBottom w:val="0"/>
          <w:divBdr>
            <w:top w:val="none" w:sz="0" w:space="0" w:color="auto"/>
            <w:left w:val="none" w:sz="0" w:space="0" w:color="auto"/>
            <w:bottom w:val="none" w:sz="0" w:space="0" w:color="auto"/>
            <w:right w:val="none" w:sz="0" w:space="0" w:color="auto"/>
          </w:divBdr>
        </w:div>
        <w:div w:id="1729838665">
          <w:marLeft w:val="1800"/>
          <w:marRight w:val="0"/>
          <w:marTop w:val="115"/>
          <w:marBottom w:val="0"/>
          <w:divBdr>
            <w:top w:val="none" w:sz="0" w:space="0" w:color="auto"/>
            <w:left w:val="none" w:sz="0" w:space="0" w:color="auto"/>
            <w:bottom w:val="none" w:sz="0" w:space="0" w:color="auto"/>
            <w:right w:val="none" w:sz="0" w:space="0" w:color="auto"/>
          </w:divBdr>
        </w:div>
        <w:div w:id="1767262083">
          <w:marLeft w:val="547"/>
          <w:marRight w:val="0"/>
          <w:marTop w:val="154"/>
          <w:marBottom w:val="0"/>
          <w:divBdr>
            <w:top w:val="none" w:sz="0" w:space="0" w:color="auto"/>
            <w:left w:val="none" w:sz="0" w:space="0" w:color="auto"/>
            <w:bottom w:val="none" w:sz="0" w:space="0" w:color="auto"/>
            <w:right w:val="none" w:sz="0" w:space="0" w:color="auto"/>
          </w:divBdr>
        </w:div>
        <w:div w:id="1787654868">
          <w:marLeft w:val="547"/>
          <w:marRight w:val="0"/>
          <w:marTop w:val="154"/>
          <w:marBottom w:val="0"/>
          <w:divBdr>
            <w:top w:val="none" w:sz="0" w:space="0" w:color="auto"/>
            <w:left w:val="none" w:sz="0" w:space="0" w:color="auto"/>
            <w:bottom w:val="none" w:sz="0" w:space="0" w:color="auto"/>
            <w:right w:val="none" w:sz="0" w:space="0" w:color="auto"/>
          </w:divBdr>
        </w:div>
        <w:div w:id="1816602871">
          <w:marLeft w:val="1166"/>
          <w:marRight w:val="0"/>
          <w:marTop w:val="134"/>
          <w:marBottom w:val="0"/>
          <w:divBdr>
            <w:top w:val="none" w:sz="0" w:space="0" w:color="auto"/>
            <w:left w:val="none" w:sz="0" w:space="0" w:color="auto"/>
            <w:bottom w:val="none" w:sz="0" w:space="0" w:color="auto"/>
            <w:right w:val="none" w:sz="0" w:space="0" w:color="auto"/>
          </w:divBdr>
        </w:div>
        <w:div w:id="1834635749">
          <w:marLeft w:val="547"/>
          <w:marRight w:val="0"/>
          <w:marTop w:val="154"/>
          <w:marBottom w:val="0"/>
          <w:divBdr>
            <w:top w:val="none" w:sz="0" w:space="0" w:color="auto"/>
            <w:left w:val="none" w:sz="0" w:space="0" w:color="auto"/>
            <w:bottom w:val="none" w:sz="0" w:space="0" w:color="auto"/>
            <w:right w:val="none" w:sz="0" w:space="0" w:color="auto"/>
          </w:divBdr>
        </w:div>
        <w:div w:id="1847086876">
          <w:marLeft w:val="1166"/>
          <w:marRight w:val="0"/>
          <w:marTop w:val="134"/>
          <w:marBottom w:val="0"/>
          <w:divBdr>
            <w:top w:val="none" w:sz="0" w:space="0" w:color="auto"/>
            <w:left w:val="none" w:sz="0" w:space="0" w:color="auto"/>
            <w:bottom w:val="none" w:sz="0" w:space="0" w:color="auto"/>
            <w:right w:val="none" w:sz="0" w:space="0" w:color="auto"/>
          </w:divBdr>
        </w:div>
        <w:div w:id="1875381339">
          <w:marLeft w:val="1166"/>
          <w:marRight w:val="0"/>
          <w:marTop w:val="134"/>
          <w:marBottom w:val="0"/>
          <w:divBdr>
            <w:top w:val="none" w:sz="0" w:space="0" w:color="auto"/>
            <w:left w:val="none" w:sz="0" w:space="0" w:color="auto"/>
            <w:bottom w:val="none" w:sz="0" w:space="0" w:color="auto"/>
            <w:right w:val="none" w:sz="0" w:space="0" w:color="auto"/>
          </w:divBdr>
        </w:div>
        <w:div w:id="1907955271">
          <w:marLeft w:val="547"/>
          <w:marRight w:val="0"/>
          <w:marTop w:val="154"/>
          <w:marBottom w:val="0"/>
          <w:divBdr>
            <w:top w:val="none" w:sz="0" w:space="0" w:color="auto"/>
            <w:left w:val="none" w:sz="0" w:space="0" w:color="auto"/>
            <w:bottom w:val="none" w:sz="0" w:space="0" w:color="auto"/>
            <w:right w:val="none" w:sz="0" w:space="0" w:color="auto"/>
          </w:divBdr>
        </w:div>
        <w:div w:id="1924297657">
          <w:marLeft w:val="1166"/>
          <w:marRight w:val="0"/>
          <w:marTop w:val="134"/>
          <w:marBottom w:val="0"/>
          <w:divBdr>
            <w:top w:val="none" w:sz="0" w:space="0" w:color="auto"/>
            <w:left w:val="none" w:sz="0" w:space="0" w:color="auto"/>
            <w:bottom w:val="none" w:sz="0" w:space="0" w:color="auto"/>
            <w:right w:val="none" w:sz="0" w:space="0" w:color="auto"/>
          </w:divBdr>
        </w:div>
        <w:div w:id="1930582610">
          <w:marLeft w:val="1166"/>
          <w:marRight w:val="0"/>
          <w:marTop w:val="134"/>
          <w:marBottom w:val="0"/>
          <w:divBdr>
            <w:top w:val="none" w:sz="0" w:space="0" w:color="auto"/>
            <w:left w:val="none" w:sz="0" w:space="0" w:color="auto"/>
            <w:bottom w:val="none" w:sz="0" w:space="0" w:color="auto"/>
            <w:right w:val="none" w:sz="0" w:space="0" w:color="auto"/>
          </w:divBdr>
        </w:div>
        <w:div w:id="1967927608">
          <w:marLeft w:val="547"/>
          <w:marRight w:val="0"/>
          <w:marTop w:val="154"/>
          <w:marBottom w:val="0"/>
          <w:divBdr>
            <w:top w:val="none" w:sz="0" w:space="0" w:color="auto"/>
            <w:left w:val="none" w:sz="0" w:space="0" w:color="auto"/>
            <w:bottom w:val="none" w:sz="0" w:space="0" w:color="auto"/>
            <w:right w:val="none" w:sz="0" w:space="0" w:color="auto"/>
          </w:divBdr>
        </w:div>
        <w:div w:id="1980381263">
          <w:marLeft w:val="1166"/>
          <w:marRight w:val="0"/>
          <w:marTop w:val="134"/>
          <w:marBottom w:val="0"/>
          <w:divBdr>
            <w:top w:val="none" w:sz="0" w:space="0" w:color="auto"/>
            <w:left w:val="none" w:sz="0" w:space="0" w:color="auto"/>
            <w:bottom w:val="none" w:sz="0" w:space="0" w:color="auto"/>
            <w:right w:val="none" w:sz="0" w:space="0" w:color="auto"/>
          </w:divBdr>
        </w:div>
        <w:div w:id="1990399723">
          <w:marLeft w:val="547"/>
          <w:marRight w:val="0"/>
          <w:marTop w:val="154"/>
          <w:marBottom w:val="0"/>
          <w:divBdr>
            <w:top w:val="none" w:sz="0" w:space="0" w:color="auto"/>
            <w:left w:val="none" w:sz="0" w:space="0" w:color="auto"/>
            <w:bottom w:val="none" w:sz="0" w:space="0" w:color="auto"/>
            <w:right w:val="none" w:sz="0" w:space="0" w:color="auto"/>
          </w:divBdr>
        </w:div>
        <w:div w:id="2079935981">
          <w:marLeft w:val="547"/>
          <w:marRight w:val="0"/>
          <w:marTop w:val="154"/>
          <w:marBottom w:val="0"/>
          <w:divBdr>
            <w:top w:val="none" w:sz="0" w:space="0" w:color="auto"/>
            <w:left w:val="none" w:sz="0" w:space="0" w:color="auto"/>
            <w:bottom w:val="none" w:sz="0" w:space="0" w:color="auto"/>
            <w:right w:val="none" w:sz="0" w:space="0" w:color="auto"/>
          </w:divBdr>
        </w:div>
        <w:div w:id="2115859213">
          <w:marLeft w:val="547"/>
          <w:marRight w:val="0"/>
          <w:marTop w:val="154"/>
          <w:marBottom w:val="0"/>
          <w:divBdr>
            <w:top w:val="none" w:sz="0" w:space="0" w:color="auto"/>
            <w:left w:val="none" w:sz="0" w:space="0" w:color="auto"/>
            <w:bottom w:val="none" w:sz="0" w:space="0" w:color="auto"/>
            <w:right w:val="none" w:sz="0" w:space="0" w:color="auto"/>
          </w:divBdr>
        </w:div>
        <w:div w:id="212973699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af7f24-2a4c-4192-ac9c-7d9426051427">
      <UserInfo>
        <DisplayName/>
        <AccountId xsi:nil="true"/>
        <AccountType/>
      </UserInfo>
    </SharedWithUsers>
    <MediaLengthInSeconds xmlns="76c7dd1c-8282-44c4-b350-5aab5d69d0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987032865797458B0105A2C94B21A2" ma:contentTypeVersion="13" ma:contentTypeDescription="Create a new document." ma:contentTypeScope="" ma:versionID="8d25a4e38e12d503eb5f8357ed3ed570">
  <xsd:schema xmlns:xsd="http://www.w3.org/2001/XMLSchema" xmlns:xs="http://www.w3.org/2001/XMLSchema" xmlns:p="http://schemas.microsoft.com/office/2006/metadata/properties" xmlns:ns2="76c7dd1c-8282-44c4-b350-5aab5d69d0d9" xmlns:ns3="46af7f24-2a4c-4192-ac9c-7d9426051427" targetNamespace="http://schemas.microsoft.com/office/2006/metadata/properties" ma:root="true" ma:fieldsID="2932a02264b40b9a49be7cdaa092c4c5" ns2:_="" ns3:_="">
    <xsd:import namespace="76c7dd1c-8282-44c4-b350-5aab5d69d0d9"/>
    <xsd:import namespace="46af7f24-2a4c-4192-ac9c-7d94260514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7dd1c-8282-44c4-b350-5aab5d69d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f7f24-2a4c-4192-ac9c-7d94260514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EB5B-48A3-4CD9-AA25-89E9C43F8E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973B13-063F-4A74-A41F-5ACF96868163}"/>
</file>

<file path=customXml/itemProps3.xml><?xml version="1.0" encoding="utf-8"?>
<ds:datastoreItem xmlns:ds="http://schemas.openxmlformats.org/officeDocument/2006/customXml" ds:itemID="{9E023396-258F-4103-8589-83BE5F58A160}">
  <ds:schemaRefs>
    <ds:schemaRef ds:uri="http://schemas.microsoft.com/sharepoint/v3/contenttype/forms"/>
  </ds:schemaRefs>
</ds:datastoreItem>
</file>

<file path=customXml/itemProps4.xml><?xml version="1.0" encoding="utf-8"?>
<ds:datastoreItem xmlns:ds="http://schemas.openxmlformats.org/officeDocument/2006/customXml" ds:itemID="{4B0CC219-F4BE-451D-A269-0480EB4C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Brad</cp:lastModifiedBy>
  <cp:revision>3</cp:revision>
  <cp:lastPrinted>2021-03-03T14:52:00Z</cp:lastPrinted>
  <dcterms:created xsi:type="dcterms:W3CDTF">2021-03-07T15:23:00Z</dcterms:created>
  <dcterms:modified xsi:type="dcterms:W3CDTF">2022-02-01T13:48:00Z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0x010100CB987032865797458B0105A2C94B21A2</vt:lpwstr>
  </property>
  <property fmtid="{D5CDD505-2E9C-101B-9397-08002B2CF9AE}" pid="3" name="Order">
    <vt:r8>458300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